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6B5" w:rsidRPr="006F46B5" w:rsidRDefault="006F46B5" w:rsidP="006F46B5">
      <w:pPr>
        <w:shd w:val="clear" w:color="auto" w:fill="FFFFFF"/>
        <w:spacing w:before="300" w:after="150" w:line="240" w:lineRule="auto"/>
        <w:jc w:val="center"/>
        <w:outlineLvl w:val="1"/>
        <w:rPr>
          <w:rFonts w:ascii="IRANSans" w:eastAsia="Times New Roman" w:hAnsi="IRANSans" w:cs="Times New Roman"/>
          <w:b/>
          <w:bCs/>
          <w:sz w:val="41"/>
          <w:szCs w:val="41"/>
        </w:rPr>
      </w:pPr>
      <w:r w:rsidRPr="006F46B5">
        <w:rPr>
          <w:rFonts w:ascii="IRANSans" w:eastAsia="Times New Roman" w:hAnsi="IRANSans" w:cs="Times New Roman"/>
          <w:b/>
          <w:bCs/>
          <w:sz w:val="41"/>
          <w:szCs w:val="41"/>
          <w:rtl/>
        </w:rPr>
        <w:t xml:space="preserve">ارزیابی </w:t>
      </w:r>
      <w:r w:rsidRPr="006F46B5">
        <w:rPr>
          <w:rFonts w:ascii="IRANSans" w:eastAsia="Times New Roman" w:hAnsi="IRANSans" w:cs="Times New Roman"/>
          <w:b/>
          <w:bCs/>
          <w:sz w:val="41"/>
          <w:szCs w:val="41"/>
          <w:rtl/>
          <w:lang w:bidi="fa-IR"/>
        </w:rPr>
        <w:t>۳۶۰</w:t>
      </w:r>
      <w:r w:rsidRPr="006F46B5">
        <w:rPr>
          <w:rFonts w:ascii="IRANSans" w:eastAsia="Times New Roman" w:hAnsi="IRANSans" w:cs="Times New Roman"/>
          <w:b/>
          <w:bCs/>
          <w:sz w:val="41"/>
          <w:szCs w:val="41"/>
          <w:rtl/>
        </w:rPr>
        <w:t xml:space="preserve"> درجه چیست؟</w:t>
      </w:r>
    </w:p>
    <w:p w:rsidR="006F46B5" w:rsidRPr="006F46B5" w:rsidRDefault="006F46B5" w:rsidP="006F46B5">
      <w:pPr>
        <w:bidi/>
        <w:jc w:val="center"/>
        <w:rPr>
          <w:rFonts w:ascii="IRANSans" w:hAnsi="IRANSans" w:cs="B Nazanin"/>
          <w:sz w:val="36"/>
          <w:szCs w:val="36"/>
          <w:shd w:val="clear" w:color="auto" w:fill="FFFFFF"/>
          <w:rtl/>
        </w:rPr>
      </w:pPr>
    </w:p>
    <w:p w:rsidR="002C5C03" w:rsidRPr="005D0D07" w:rsidRDefault="000210D7" w:rsidP="005D0D07">
      <w:pPr>
        <w:pStyle w:val="ListParagraph"/>
        <w:numPr>
          <w:ilvl w:val="0"/>
          <w:numId w:val="9"/>
        </w:numPr>
        <w:bidi/>
        <w:jc w:val="both"/>
        <w:rPr>
          <w:rFonts w:ascii="IRANSans" w:hAnsi="IRANSans"/>
          <w:sz w:val="23"/>
          <w:szCs w:val="23"/>
          <w:shd w:val="clear" w:color="auto" w:fill="FFFFFF"/>
          <w:rtl/>
        </w:rPr>
      </w:pPr>
      <w:r w:rsidRPr="005D0D07">
        <w:rPr>
          <w:rFonts w:ascii="IRANSans" w:hAnsi="IRANSans" w:cs="B Nazanin"/>
          <w:sz w:val="36"/>
          <w:szCs w:val="36"/>
          <w:shd w:val="clear" w:color="auto" w:fill="FFFFFF"/>
          <w:rtl/>
        </w:rPr>
        <w:t xml:space="preserve">ارزیابی </w:t>
      </w:r>
      <w:r w:rsidRPr="005D0D07">
        <w:rPr>
          <w:rFonts w:ascii="IRANSans" w:hAnsi="IRANSans" w:cs="B Nazanin"/>
          <w:sz w:val="36"/>
          <w:szCs w:val="36"/>
          <w:shd w:val="clear" w:color="auto" w:fill="FFFFFF"/>
          <w:rtl/>
          <w:lang w:bidi="fa-IR"/>
        </w:rPr>
        <w:t>۳۶۰</w:t>
      </w:r>
      <w:r w:rsidRPr="005D0D07">
        <w:rPr>
          <w:rFonts w:ascii="IRANSans" w:hAnsi="IRANSans" w:cs="B Nazanin"/>
          <w:sz w:val="36"/>
          <w:szCs w:val="36"/>
          <w:shd w:val="clear" w:color="auto" w:fill="FFFFFF"/>
          <w:rtl/>
        </w:rPr>
        <w:t xml:space="preserve"> درجه، روش و ابزاری است که به هر </w:t>
      </w:r>
      <w:r w:rsidRPr="005D0D07">
        <w:rPr>
          <w:rFonts w:ascii="IRANSans" w:hAnsi="IRANSans" w:cs="B Nazanin" w:hint="cs"/>
          <w:sz w:val="36"/>
          <w:szCs w:val="36"/>
          <w:shd w:val="clear" w:color="auto" w:fill="FFFFFF"/>
          <w:rtl/>
          <w:lang w:bidi="fa-IR"/>
        </w:rPr>
        <w:t>استاد</w:t>
      </w:r>
      <w:r w:rsidRPr="005D0D07">
        <w:rPr>
          <w:rFonts w:ascii="IRANSans" w:hAnsi="IRANSans" w:cs="B Nazanin"/>
          <w:sz w:val="36"/>
          <w:szCs w:val="36"/>
          <w:shd w:val="clear" w:color="auto" w:fill="FFFFFF"/>
          <w:rtl/>
        </w:rPr>
        <w:t xml:space="preserve"> فرصت دریافت بازخورد عملکردش را از جانب </w:t>
      </w:r>
      <w:r w:rsidRPr="005D0D07">
        <w:rPr>
          <w:rFonts w:ascii="IRANSans" w:hAnsi="IRANSans" w:cs="B Nazanin" w:hint="cs"/>
          <w:sz w:val="36"/>
          <w:szCs w:val="36"/>
          <w:shd w:val="clear" w:color="auto" w:fill="FFFFFF"/>
          <w:rtl/>
        </w:rPr>
        <w:t>دانشجویان</w:t>
      </w:r>
      <w:r w:rsidRPr="005D0D07">
        <w:rPr>
          <w:rFonts w:ascii="IRANSans" w:hAnsi="IRANSans" w:cs="B Nazanin"/>
          <w:sz w:val="36"/>
          <w:szCs w:val="36"/>
          <w:shd w:val="clear" w:color="auto" w:fill="FFFFFF"/>
          <w:rtl/>
        </w:rPr>
        <w:t xml:space="preserve">‌، همکاران، کارمندان می‌دهد. هر فرد در ارزیابی خودش هم می‌تواند از ابزار ارزیابی </w:t>
      </w:r>
      <w:r w:rsidRPr="005D0D07">
        <w:rPr>
          <w:rFonts w:ascii="IRANSans" w:hAnsi="IRANSans" w:cs="B Nazanin"/>
          <w:sz w:val="36"/>
          <w:szCs w:val="36"/>
          <w:shd w:val="clear" w:color="auto" w:fill="FFFFFF"/>
          <w:rtl/>
          <w:lang w:bidi="fa-IR"/>
        </w:rPr>
        <w:t>۳۶۰</w:t>
      </w:r>
      <w:r w:rsidRPr="005D0D07">
        <w:rPr>
          <w:rFonts w:ascii="IRANSans" w:hAnsi="IRANSans" w:cs="B Nazanin"/>
          <w:sz w:val="36"/>
          <w:szCs w:val="36"/>
          <w:shd w:val="clear" w:color="auto" w:fill="FFFFFF"/>
          <w:rtl/>
        </w:rPr>
        <w:t xml:space="preserve"> درجه استفاده کند</w:t>
      </w:r>
      <w:r w:rsidRPr="005D0D07">
        <w:rPr>
          <w:rFonts w:ascii="IRANSans" w:hAnsi="IRANSans"/>
          <w:sz w:val="23"/>
          <w:szCs w:val="23"/>
          <w:shd w:val="clear" w:color="auto" w:fill="FFFFFF"/>
        </w:rPr>
        <w:t>.</w:t>
      </w:r>
    </w:p>
    <w:p w:rsidR="000210D7" w:rsidRPr="005D0D07" w:rsidRDefault="000210D7" w:rsidP="005D0D07">
      <w:pPr>
        <w:pStyle w:val="ListParagraph"/>
        <w:numPr>
          <w:ilvl w:val="0"/>
          <w:numId w:val="9"/>
        </w:numPr>
        <w:bidi/>
        <w:jc w:val="both"/>
        <w:rPr>
          <w:rFonts w:ascii="IRANSans" w:hAnsi="IRANSans" w:cs="B Nazanin"/>
          <w:sz w:val="36"/>
          <w:szCs w:val="36"/>
          <w:shd w:val="clear" w:color="auto" w:fill="FFFFFF"/>
          <w:rtl/>
        </w:rPr>
      </w:pPr>
      <w:r w:rsidRPr="005D0D07">
        <w:rPr>
          <w:rFonts w:ascii="IRANSans" w:hAnsi="IRANSans" w:cs="B Nazanin"/>
          <w:sz w:val="36"/>
          <w:szCs w:val="36"/>
          <w:shd w:val="clear" w:color="auto" w:fill="FFFFFF"/>
          <w:rtl/>
        </w:rPr>
        <w:t xml:space="preserve">ارزیابی ۳۶۰ درجه به </w:t>
      </w:r>
      <w:r w:rsidR="005D0D07">
        <w:rPr>
          <w:rFonts w:ascii="IRANSans" w:hAnsi="IRANSans" w:cs="B Nazanin" w:hint="cs"/>
          <w:sz w:val="36"/>
          <w:szCs w:val="36"/>
          <w:shd w:val="clear" w:color="auto" w:fill="FFFFFF"/>
          <w:rtl/>
        </w:rPr>
        <w:t>استاد</w:t>
      </w:r>
      <w:r w:rsidRPr="005D0D07">
        <w:rPr>
          <w:rFonts w:ascii="IRANSans" w:hAnsi="IRANSans" w:cs="B Nazanin"/>
          <w:sz w:val="36"/>
          <w:szCs w:val="36"/>
          <w:shd w:val="clear" w:color="auto" w:fill="FFFFFF"/>
          <w:rtl/>
        </w:rPr>
        <w:t xml:space="preserve"> امکان می‌دهد از چگونگی ارزیابی دیگران از سودمندی‌اش به عنوان </w:t>
      </w:r>
      <w:r w:rsidRPr="005D0D07">
        <w:rPr>
          <w:rFonts w:ascii="IRANSans" w:hAnsi="IRANSans" w:cs="B Nazanin" w:hint="cs"/>
          <w:sz w:val="36"/>
          <w:szCs w:val="36"/>
          <w:shd w:val="clear" w:color="auto" w:fill="FFFFFF"/>
          <w:rtl/>
        </w:rPr>
        <w:t xml:space="preserve"> استاد</w:t>
      </w:r>
      <w:r w:rsidRPr="005D0D07">
        <w:rPr>
          <w:rFonts w:ascii="IRANSans" w:hAnsi="IRANSans" w:cs="B Nazanin"/>
          <w:sz w:val="36"/>
          <w:szCs w:val="36"/>
          <w:shd w:val="clear" w:color="auto" w:fill="FFFFFF"/>
          <w:rtl/>
        </w:rPr>
        <w:t xml:space="preserve"> مطلع شود. نتیجه‌ی مؤثرترین فرایندهای ارزیابی ۳۶۰ درجه، بازخوردهایی است که اساس آنها رفتارهایی است که </w:t>
      </w:r>
      <w:r w:rsidRPr="005D0D07">
        <w:rPr>
          <w:rFonts w:ascii="IRANSans" w:hAnsi="IRANSans" w:cs="B Nazanin" w:hint="cs"/>
          <w:sz w:val="36"/>
          <w:szCs w:val="36"/>
          <w:shd w:val="clear" w:color="auto" w:fill="FFFFFF"/>
          <w:rtl/>
        </w:rPr>
        <w:t>اساتید</w:t>
      </w:r>
      <w:r w:rsidRPr="005D0D07">
        <w:rPr>
          <w:rFonts w:ascii="IRANSans" w:hAnsi="IRANSans" w:cs="B Nazanin"/>
          <w:sz w:val="36"/>
          <w:szCs w:val="36"/>
          <w:shd w:val="clear" w:color="auto" w:fill="FFFFFF"/>
          <w:rtl/>
        </w:rPr>
        <w:t xml:space="preserve"> دیگر می‌توانند ببینند و فرد ارزیابی‌شونده، خودش متوجه آن رفتارها نیست</w:t>
      </w:r>
      <w:r w:rsidRPr="005D0D07">
        <w:rPr>
          <w:rFonts w:ascii="IRANSans" w:hAnsi="IRANSans" w:cs="B Nazanin"/>
          <w:sz w:val="36"/>
          <w:szCs w:val="36"/>
          <w:shd w:val="clear" w:color="auto" w:fill="FFFFFF"/>
        </w:rPr>
        <w:t>.</w:t>
      </w:r>
    </w:p>
    <w:p w:rsidR="000210D7" w:rsidRPr="005D0D07" w:rsidRDefault="00EA2DCB" w:rsidP="005D0D07">
      <w:pPr>
        <w:pStyle w:val="ListParagraph"/>
        <w:numPr>
          <w:ilvl w:val="0"/>
          <w:numId w:val="9"/>
        </w:numPr>
        <w:bidi/>
        <w:jc w:val="both"/>
        <w:rPr>
          <w:rFonts w:ascii="IRANSans" w:hAnsi="IRANSans" w:cs="B Nazanin"/>
          <w:sz w:val="36"/>
          <w:szCs w:val="36"/>
          <w:shd w:val="clear" w:color="auto" w:fill="FFFFFF"/>
          <w:rtl/>
        </w:rPr>
      </w:pPr>
      <w:r w:rsidRPr="005D0D07">
        <w:rPr>
          <w:rFonts w:ascii="IRANSans" w:hAnsi="IRANSans" w:cs="B Nazanin" w:hint="cs"/>
          <w:sz w:val="36"/>
          <w:szCs w:val="36"/>
          <w:shd w:val="clear" w:color="auto" w:fill="FFFFFF"/>
          <w:rtl/>
        </w:rPr>
        <w:t>ا</w:t>
      </w:r>
      <w:r w:rsidRPr="005D0D07">
        <w:rPr>
          <w:rFonts w:ascii="IRANSans" w:hAnsi="IRANSans" w:cs="B Nazanin"/>
          <w:sz w:val="36"/>
          <w:szCs w:val="36"/>
          <w:shd w:val="clear" w:color="auto" w:fill="FFFFFF"/>
          <w:rtl/>
        </w:rPr>
        <w:t xml:space="preserve">ین ارزیابی آگاهی درباره‌ی مهارت‌ها و رفتارهای مطلوب در </w:t>
      </w:r>
      <w:r w:rsidRPr="005D0D07">
        <w:rPr>
          <w:rFonts w:ascii="IRANSans" w:hAnsi="IRANSans" w:cs="B Nazanin" w:hint="cs"/>
          <w:sz w:val="36"/>
          <w:szCs w:val="36"/>
          <w:shd w:val="clear" w:color="auto" w:fill="FFFFFF"/>
          <w:rtl/>
        </w:rPr>
        <w:t>دانشگاه</w:t>
      </w:r>
      <w:r w:rsidRPr="005D0D07">
        <w:rPr>
          <w:rFonts w:ascii="IRANSans" w:hAnsi="IRANSans" w:cs="B Nazanin"/>
          <w:sz w:val="36"/>
          <w:szCs w:val="36"/>
          <w:shd w:val="clear" w:color="auto" w:fill="FFFFFF"/>
          <w:rtl/>
        </w:rPr>
        <w:t xml:space="preserve"> برای به انجام رساندن مأموریت، تحقق بخشیدن به رؤیاها و زندگی مطابق ارزش‌ها را بالا می‌برد. این ارزیابی ریشه در رفتارهایی دارد که انتظار می‌رود سطح آنها از سطح انتظارات مشتری</w:t>
      </w:r>
      <w:r w:rsidRPr="005D0D07">
        <w:rPr>
          <w:rFonts w:ascii="IRANSans" w:hAnsi="IRANSans" w:cs="B Nazanin" w:hint="cs"/>
          <w:sz w:val="36"/>
          <w:szCs w:val="36"/>
          <w:shd w:val="clear" w:color="auto" w:fill="FFFFFF"/>
          <w:rtl/>
        </w:rPr>
        <w:t xml:space="preserve"> یعنی دانشجویان</w:t>
      </w:r>
      <w:r w:rsidRPr="005D0D07">
        <w:rPr>
          <w:rFonts w:ascii="IRANSans" w:hAnsi="IRANSans" w:cs="B Nazanin"/>
          <w:sz w:val="36"/>
          <w:szCs w:val="36"/>
          <w:shd w:val="clear" w:color="auto" w:fill="FFFFFF"/>
          <w:rtl/>
        </w:rPr>
        <w:t xml:space="preserve"> بالاتر باشد</w:t>
      </w:r>
      <w:r w:rsidRPr="005D0D07">
        <w:rPr>
          <w:rFonts w:ascii="IRANSans" w:hAnsi="IRANSans" w:cs="B Nazanin"/>
          <w:sz w:val="36"/>
          <w:szCs w:val="36"/>
          <w:shd w:val="clear" w:color="auto" w:fill="FFFFFF"/>
        </w:rPr>
        <w:t>.</w:t>
      </w:r>
    </w:p>
    <w:p w:rsidR="004C36A1" w:rsidRPr="006F46B5" w:rsidRDefault="004C36A1" w:rsidP="005D0D07">
      <w:pPr>
        <w:pStyle w:val="NormalWeb"/>
        <w:numPr>
          <w:ilvl w:val="0"/>
          <w:numId w:val="9"/>
        </w:numPr>
        <w:shd w:val="clear" w:color="auto" w:fill="FFFFFF"/>
        <w:bidi/>
        <w:spacing w:before="0" w:beforeAutospacing="0" w:after="255" w:afterAutospacing="0"/>
        <w:jc w:val="both"/>
        <w:rPr>
          <w:rFonts w:ascii="IRANSans" w:eastAsiaTheme="minorHAnsi" w:hAnsi="IRANSans" w:cs="B Nazanin"/>
          <w:sz w:val="36"/>
          <w:szCs w:val="36"/>
          <w:shd w:val="clear" w:color="auto" w:fill="FFFFFF"/>
        </w:rPr>
      </w:pPr>
      <w:r w:rsidRPr="006F46B5">
        <w:rPr>
          <w:rFonts w:ascii="IRANSans" w:eastAsiaTheme="minorHAnsi" w:hAnsi="IRANSans" w:cs="B Nazanin" w:hint="cs"/>
          <w:sz w:val="36"/>
          <w:szCs w:val="36"/>
          <w:shd w:val="clear" w:color="auto" w:fill="FFFFFF"/>
          <w:rtl/>
        </w:rPr>
        <w:t>ا</w:t>
      </w:r>
      <w:r w:rsidRPr="006F46B5">
        <w:rPr>
          <w:rFonts w:ascii="IRANSans" w:eastAsiaTheme="minorHAnsi" w:hAnsi="IRANSans" w:cs="B Nazanin"/>
          <w:sz w:val="36"/>
          <w:szCs w:val="36"/>
          <w:shd w:val="clear" w:color="auto" w:fill="FFFFFF"/>
          <w:rtl/>
        </w:rPr>
        <w:t xml:space="preserve">فرادی که معمولا با مشارکت </w:t>
      </w:r>
      <w:r w:rsidRPr="006F46B5">
        <w:rPr>
          <w:rFonts w:ascii="IRANSans" w:eastAsiaTheme="minorHAnsi" w:hAnsi="IRANSans" w:cs="B Nazanin" w:hint="cs"/>
          <w:sz w:val="36"/>
          <w:szCs w:val="36"/>
          <w:shd w:val="clear" w:color="auto" w:fill="FFFFFF"/>
          <w:rtl/>
        </w:rPr>
        <w:t>دانشگاه</w:t>
      </w:r>
      <w:r w:rsidRPr="006F46B5">
        <w:rPr>
          <w:rFonts w:ascii="IRANSans" w:eastAsiaTheme="minorHAnsi" w:hAnsi="IRANSans" w:cs="B Nazanin"/>
          <w:sz w:val="36"/>
          <w:szCs w:val="36"/>
          <w:shd w:val="clear" w:color="auto" w:fill="FFFFFF"/>
          <w:rtl/>
        </w:rPr>
        <w:t xml:space="preserve"> و کارمندان، به عنوان ارزیاب انتخاب می‌شوند، به صورت منظم با فردی که دریافت‌کننده‌ی بازخورد است، در تماس هستند</w:t>
      </w:r>
      <w:r w:rsidRPr="006F46B5">
        <w:rPr>
          <w:rFonts w:ascii="IRANSans" w:eastAsiaTheme="minorHAnsi" w:hAnsi="IRANSans" w:cs="B Nazanin"/>
          <w:sz w:val="36"/>
          <w:szCs w:val="36"/>
          <w:shd w:val="clear" w:color="auto" w:fill="FFFFFF"/>
        </w:rPr>
        <w:t>.</w:t>
      </w:r>
    </w:p>
    <w:p w:rsidR="005D0D07" w:rsidRDefault="004C36A1" w:rsidP="005D0D07">
      <w:pPr>
        <w:pStyle w:val="NormalWeb"/>
        <w:numPr>
          <w:ilvl w:val="0"/>
          <w:numId w:val="9"/>
        </w:numPr>
        <w:shd w:val="clear" w:color="auto" w:fill="FFFFFF"/>
        <w:bidi/>
        <w:spacing w:before="0" w:beforeAutospacing="0" w:after="255" w:afterAutospacing="0"/>
        <w:jc w:val="both"/>
        <w:rPr>
          <w:rFonts w:ascii="IRANSans" w:eastAsiaTheme="minorHAnsi" w:hAnsi="IRANSans" w:cs="B Nazanin"/>
          <w:sz w:val="36"/>
          <w:szCs w:val="36"/>
          <w:shd w:val="clear" w:color="auto" w:fill="FFFFFF"/>
          <w:rtl/>
        </w:rPr>
      </w:pPr>
      <w:r w:rsidRPr="006F46B5">
        <w:rPr>
          <w:rFonts w:ascii="IRANSans" w:eastAsiaTheme="minorHAnsi" w:hAnsi="IRANSans" w:cs="B Nazanin"/>
          <w:sz w:val="36"/>
          <w:szCs w:val="36"/>
          <w:shd w:val="clear" w:color="auto" w:fill="FFFFFF"/>
          <w:rtl/>
        </w:rPr>
        <w:t>هدف دیگر ارزیابی ۳۶۰ درجه، شناساندن نقاط قوت و ضعف افراد به آنها و آگاهی رساندن درباره‌ی جنبه‌هایی از کارشان است که به پیشرفت حرفه‌ای نیاز دارد</w:t>
      </w:r>
      <w:r w:rsidR="005D0D07">
        <w:rPr>
          <w:rFonts w:ascii="IRANSans" w:eastAsiaTheme="minorHAnsi" w:hAnsi="IRANSans" w:cs="B Nazanin" w:hint="cs"/>
          <w:sz w:val="36"/>
          <w:szCs w:val="36"/>
          <w:shd w:val="clear" w:color="auto" w:fill="FFFFFF"/>
          <w:rtl/>
        </w:rPr>
        <w:t>.</w:t>
      </w:r>
    </w:p>
    <w:p w:rsidR="005D0D07" w:rsidRDefault="005D0D07">
      <w:pPr>
        <w:rPr>
          <w:rFonts w:ascii="IRANSans" w:hAnsi="IRANSans" w:cs="B Nazanin"/>
          <w:sz w:val="36"/>
          <w:szCs w:val="36"/>
          <w:shd w:val="clear" w:color="auto" w:fill="FFFFFF"/>
          <w:rtl/>
        </w:rPr>
      </w:pPr>
      <w:r>
        <w:rPr>
          <w:rFonts w:ascii="IRANSans" w:hAnsi="IRANSans" w:cs="B Nazanin"/>
          <w:sz w:val="36"/>
          <w:szCs w:val="36"/>
          <w:shd w:val="clear" w:color="auto" w:fill="FFFFFF"/>
          <w:rtl/>
        </w:rPr>
        <w:br w:type="page"/>
      </w:r>
    </w:p>
    <w:p w:rsidR="00D0155E" w:rsidRPr="006F46B5" w:rsidRDefault="004C36A1" w:rsidP="00D0155E">
      <w:pPr>
        <w:pStyle w:val="NormalWeb"/>
        <w:shd w:val="clear" w:color="auto" w:fill="FFFFFF"/>
        <w:bidi/>
        <w:spacing w:before="0" w:beforeAutospacing="0" w:after="255" w:afterAutospacing="0"/>
        <w:jc w:val="both"/>
        <w:rPr>
          <w:rFonts w:ascii="IRANSans" w:eastAsiaTheme="minorHAnsi" w:hAnsi="IRANSans" w:cs="B Nazanin"/>
          <w:sz w:val="36"/>
          <w:szCs w:val="36"/>
          <w:shd w:val="clear" w:color="auto" w:fill="FFFFFF"/>
        </w:rPr>
      </w:pPr>
      <w:r w:rsidRPr="006F46B5">
        <w:rPr>
          <w:rFonts w:ascii="IRANSans" w:hAnsi="IRANSans"/>
          <w:sz w:val="23"/>
          <w:szCs w:val="23"/>
        </w:rPr>
        <w:lastRenderedPageBreak/>
        <w:t>.</w:t>
      </w:r>
      <w:r w:rsidR="00D0155E" w:rsidRPr="006F46B5">
        <w:rPr>
          <w:rFonts w:ascii="IRANSans" w:hAnsi="IRANSans"/>
          <w:sz w:val="23"/>
          <w:szCs w:val="23"/>
          <w:rtl/>
        </w:rPr>
        <w:t xml:space="preserve"> </w:t>
      </w:r>
      <w:r w:rsidR="00D0155E" w:rsidRPr="006F46B5">
        <w:rPr>
          <w:rFonts w:ascii="IRANSans" w:eastAsiaTheme="minorHAnsi" w:hAnsi="IRANSans" w:cs="B Nazanin"/>
          <w:sz w:val="36"/>
          <w:szCs w:val="36"/>
          <w:shd w:val="clear" w:color="auto" w:fill="FFFFFF"/>
          <w:rtl/>
        </w:rPr>
        <w:t>در دنیای سازمان‌ها، بحث‌‌های مختلف بر سر پرسش‌های زیر مطرح است</w:t>
      </w:r>
      <w:r w:rsidR="00D0155E" w:rsidRPr="006F46B5">
        <w:rPr>
          <w:rFonts w:ascii="IRANSans" w:eastAsiaTheme="minorHAnsi" w:hAnsi="IRANSans" w:cs="B Nazanin"/>
          <w:sz w:val="36"/>
          <w:szCs w:val="36"/>
          <w:shd w:val="clear" w:color="auto" w:fill="FFFFFF"/>
        </w:rPr>
        <w:t>:</w:t>
      </w:r>
    </w:p>
    <w:p w:rsidR="00D0155E" w:rsidRPr="00D0155E" w:rsidRDefault="00D0155E" w:rsidP="00D0155E">
      <w:pPr>
        <w:numPr>
          <w:ilvl w:val="0"/>
          <w:numId w:val="1"/>
        </w:numPr>
        <w:shd w:val="clear" w:color="auto" w:fill="FFFFFF"/>
        <w:bidi/>
        <w:spacing w:before="100" w:beforeAutospacing="1" w:after="150" w:line="240" w:lineRule="auto"/>
        <w:jc w:val="both"/>
        <w:rPr>
          <w:rFonts w:ascii="IRANSans" w:hAnsi="IRANSans" w:cs="B Nazanin"/>
          <w:sz w:val="36"/>
          <w:szCs w:val="36"/>
          <w:shd w:val="clear" w:color="auto" w:fill="FFFFFF"/>
        </w:rPr>
      </w:pPr>
      <w:r w:rsidRPr="00D0155E">
        <w:rPr>
          <w:rFonts w:ascii="IRANSans" w:hAnsi="IRANSans" w:cs="B Nazanin"/>
          <w:sz w:val="36"/>
          <w:szCs w:val="36"/>
          <w:shd w:val="clear" w:color="auto" w:fill="FFFFFF"/>
          <w:rtl/>
        </w:rPr>
        <w:t>چگونه ابزار و فرایند‌ ارزیابی را انتخاب کنیم</w:t>
      </w:r>
    </w:p>
    <w:p w:rsidR="00D0155E" w:rsidRPr="00D0155E" w:rsidRDefault="00D0155E" w:rsidP="00D0155E">
      <w:pPr>
        <w:numPr>
          <w:ilvl w:val="0"/>
          <w:numId w:val="1"/>
        </w:numPr>
        <w:shd w:val="clear" w:color="auto" w:fill="FFFFFF"/>
        <w:bidi/>
        <w:spacing w:before="100" w:beforeAutospacing="1" w:after="150" w:line="240" w:lineRule="auto"/>
        <w:jc w:val="both"/>
        <w:rPr>
          <w:rFonts w:ascii="IRANSans" w:hAnsi="IRANSans" w:cs="B Nazanin"/>
          <w:sz w:val="36"/>
          <w:szCs w:val="36"/>
          <w:shd w:val="clear" w:color="auto" w:fill="FFFFFF"/>
        </w:rPr>
      </w:pPr>
      <w:r w:rsidRPr="00D0155E">
        <w:rPr>
          <w:rFonts w:ascii="IRANSans" w:hAnsi="IRANSans" w:cs="B Nazanin"/>
          <w:sz w:val="36"/>
          <w:szCs w:val="36"/>
          <w:shd w:val="clear" w:color="auto" w:fill="FFFFFF"/>
          <w:rtl/>
        </w:rPr>
        <w:t>چگونه ارزیاب‌ها را انتخاب کنیم</w:t>
      </w:r>
    </w:p>
    <w:p w:rsidR="00D0155E" w:rsidRPr="00D0155E" w:rsidRDefault="00D0155E" w:rsidP="00D0155E">
      <w:pPr>
        <w:numPr>
          <w:ilvl w:val="0"/>
          <w:numId w:val="1"/>
        </w:numPr>
        <w:shd w:val="clear" w:color="auto" w:fill="FFFFFF"/>
        <w:bidi/>
        <w:spacing w:before="100" w:beforeAutospacing="1" w:after="150" w:line="240" w:lineRule="auto"/>
        <w:jc w:val="both"/>
        <w:rPr>
          <w:rFonts w:ascii="IRANSans" w:hAnsi="IRANSans" w:cs="B Nazanin"/>
          <w:sz w:val="36"/>
          <w:szCs w:val="36"/>
          <w:shd w:val="clear" w:color="auto" w:fill="FFFFFF"/>
        </w:rPr>
      </w:pPr>
      <w:r w:rsidRPr="00D0155E">
        <w:rPr>
          <w:rFonts w:ascii="IRANSans" w:hAnsi="IRANSans" w:cs="B Nazanin"/>
          <w:sz w:val="36"/>
          <w:szCs w:val="36"/>
          <w:shd w:val="clear" w:color="auto" w:fill="FFFFFF"/>
          <w:rtl/>
        </w:rPr>
        <w:t>چگونه از ارزیابی استفاده کنیم</w:t>
      </w:r>
    </w:p>
    <w:p w:rsidR="00D0155E" w:rsidRPr="00D0155E" w:rsidRDefault="00D0155E" w:rsidP="00D0155E">
      <w:pPr>
        <w:numPr>
          <w:ilvl w:val="0"/>
          <w:numId w:val="1"/>
        </w:numPr>
        <w:shd w:val="clear" w:color="auto" w:fill="FFFFFF"/>
        <w:bidi/>
        <w:spacing w:before="100" w:beforeAutospacing="1" w:after="150" w:line="240" w:lineRule="auto"/>
        <w:jc w:val="both"/>
        <w:rPr>
          <w:rFonts w:ascii="IRANSans" w:hAnsi="IRANSans" w:cs="B Nazanin"/>
          <w:sz w:val="36"/>
          <w:szCs w:val="36"/>
          <w:shd w:val="clear" w:color="auto" w:fill="FFFFFF"/>
        </w:rPr>
      </w:pPr>
      <w:r w:rsidRPr="00D0155E">
        <w:rPr>
          <w:rFonts w:ascii="IRANSans" w:hAnsi="IRANSans" w:cs="B Nazanin"/>
          <w:sz w:val="36"/>
          <w:szCs w:val="36"/>
          <w:shd w:val="clear" w:color="auto" w:fill="FFFFFF"/>
          <w:rtl/>
        </w:rPr>
        <w:t>چگونه ارزیابی را نقد کنیم</w:t>
      </w:r>
    </w:p>
    <w:p w:rsidR="00D0155E" w:rsidRPr="00D0155E" w:rsidRDefault="00D0155E" w:rsidP="00D0155E">
      <w:pPr>
        <w:numPr>
          <w:ilvl w:val="0"/>
          <w:numId w:val="1"/>
        </w:numPr>
        <w:shd w:val="clear" w:color="auto" w:fill="FFFFFF"/>
        <w:bidi/>
        <w:spacing w:before="100" w:beforeAutospacing="1" w:after="150" w:line="240" w:lineRule="auto"/>
        <w:jc w:val="both"/>
        <w:rPr>
          <w:rFonts w:ascii="IRANSans" w:hAnsi="IRANSans" w:cs="B Nazanin"/>
          <w:sz w:val="36"/>
          <w:szCs w:val="36"/>
          <w:shd w:val="clear" w:color="auto" w:fill="FFFFFF"/>
        </w:rPr>
      </w:pPr>
      <w:r w:rsidRPr="00D0155E">
        <w:rPr>
          <w:rFonts w:ascii="IRANSans" w:hAnsi="IRANSans" w:cs="B Nazanin"/>
          <w:sz w:val="36"/>
          <w:szCs w:val="36"/>
          <w:shd w:val="clear" w:color="auto" w:fill="FFFFFF"/>
          <w:rtl/>
        </w:rPr>
        <w:t>چگونه فرایند را مدیریت کنیم و آن را با یک سیستم بزرگ‌تر مدیریت عملکرد ادغام کنیم</w:t>
      </w:r>
    </w:p>
    <w:p w:rsidR="00D0155E" w:rsidRPr="00D0155E" w:rsidRDefault="00D0155E" w:rsidP="005D0D07">
      <w:pPr>
        <w:shd w:val="clear" w:color="auto" w:fill="FFFFFF"/>
        <w:bidi/>
        <w:spacing w:after="255" w:line="240" w:lineRule="auto"/>
        <w:jc w:val="both"/>
        <w:rPr>
          <w:rFonts w:ascii="IRANSans" w:eastAsia="Times New Roman" w:hAnsi="IRANSans" w:cs="Times New Roman"/>
          <w:sz w:val="23"/>
          <w:szCs w:val="23"/>
        </w:rPr>
      </w:pPr>
      <w:r w:rsidRPr="00D0155E">
        <w:rPr>
          <w:rFonts w:ascii="IRANSans" w:hAnsi="IRANSans" w:cs="B Nazanin"/>
          <w:sz w:val="36"/>
          <w:szCs w:val="36"/>
          <w:shd w:val="clear" w:color="auto" w:fill="FFFFFF"/>
          <w:rtl/>
        </w:rPr>
        <w:t xml:space="preserve">ارزیابی ۳۶۰ درجه، یک ضمیمه‌ی مثبت به سیستم مدیریت عملکرد </w:t>
      </w:r>
      <w:r w:rsidR="005D0D07">
        <w:rPr>
          <w:rFonts w:ascii="IRANSans" w:hAnsi="IRANSans" w:cs="B Nazanin" w:hint="cs"/>
          <w:sz w:val="36"/>
          <w:szCs w:val="36"/>
          <w:shd w:val="clear" w:color="auto" w:fill="FFFFFF"/>
          <w:rtl/>
        </w:rPr>
        <w:t>استاد</w:t>
      </w:r>
      <w:r w:rsidRPr="00D0155E">
        <w:rPr>
          <w:rFonts w:ascii="IRANSans" w:hAnsi="IRANSans" w:cs="B Nazanin"/>
          <w:sz w:val="36"/>
          <w:szCs w:val="36"/>
          <w:shd w:val="clear" w:color="auto" w:fill="FFFFFF"/>
          <w:rtl/>
        </w:rPr>
        <w:t xml:space="preserve"> است و اگر درست آموزش داده شود و با دقت اجرا شود، </w:t>
      </w:r>
      <w:r w:rsidR="005D0D07">
        <w:rPr>
          <w:rFonts w:ascii="IRANSans" w:hAnsi="IRANSans" w:cs="B Nazanin" w:hint="cs"/>
          <w:sz w:val="36"/>
          <w:szCs w:val="36"/>
          <w:shd w:val="clear" w:color="auto" w:fill="FFFFFF"/>
          <w:rtl/>
        </w:rPr>
        <w:t>اساتید</w:t>
      </w:r>
      <w:r w:rsidRPr="00D0155E">
        <w:rPr>
          <w:rFonts w:ascii="IRANSans" w:hAnsi="IRANSans" w:cs="B Nazanin"/>
          <w:sz w:val="36"/>
          <w:szCs w:val="36"/>
          <w:shd w:val="clear" w:color="auto" w:fill="FFFFFF"/>
          <w:rtl/>
        </w:rPr>
        <w:t xml:space="preserve"> را قادر می‌سازد بهتر از قبل به </w:t>
      </w:r>
      <w:r w:rsidR="005D0D07">
        <w:rPr>
          <w:rFonts w:ascii="IRANSans" w:hAnsi="IRANSans" w:cs="B Nazanin" w:hint="cs"/>
          <w:sz w:val="36"/>
          <w:szCs w:val="36"/>
          <w:shd w:val="clear" w:color="auto" w:fill="FFFFFF"/>
          <w:rtl/>
        </w:rPr>
        <w:t>دانشجویان</w:t>
      </w:r>
      <w:r w:rsidRPr="00D0155E">
        <w:rPr>
          <w:rFonts w:ascii="IRANSans" w:hAnsi="IRANSans" w:cs="B Nazanin"/>
          <w:sz w:val="36"/>
          <w:szCs w:val="36"/>
          <w:shd w:val="clear" w:color="auto" w:fill="FFFFFF"/>
          <w:rtl/>
        </w:rPr>
        <w:t xml:space="preserve"> خدمات‌رسانی کنند و در کار خودشان پیشرفت کنند. </w:t>
      </w:r>
    </w:p>
    <w:p w:rsidR="004C36A1" w:rsidRPr="006F46B5" w:rsidRDefault="004C36A1" w:rsidP="004C36A1">
      <w:pPr>
        <w:pStyle w:val="NormalWeb"/>
        <w:shd w:val="clear" w:color="auto" w:fill="FFFFFF"/>
        <w:bidi/>
        <w:spacing w:before="0" w:beforeAutospacing="0" w:after="255" w:afterAutospacing="0"/>
        <w:jc w:val="both"/>
        <w:rPr>
          <w:rFonts w:ascii="IRANSans" w:hAnsi="IRANSans"/>
          <w:sz w:val="23"/>
          <w:szCs w:val="23"/>
        </w:rPr>
      </w:pPr>
    </w:p>
    <w:p w:rsidR="00D0155E" w:rsidRPr="005D0D07" w:rsidRDefault="00D0155E" w:rsidP="00D0155E">
      <w:pPr>
        <w:shd w:val="clear" w:color="auto" w:fill="FFFFFF"/>
        <w:spacing w:before="300" w:after="150" w:line="240" w:lineRule="auto"/>
        <w:jc w:val="center"/>
        <w:outlineLvl w:val="1"/>
        <w:rPr>
          <w:rFonts w:ascii="IRANSans" w:eastAsia="Times New Roman" w:hAnsi="IRANSans" w:cs="B Nazanin"/>
          <w:b/>
          <w:bCs/>
          <w:sz w:val="48"/>
          <w:szCs w:val="48"/>
          <w:rtl/>
        </w:rPr>
      </w:pPr>
      <w:r w:rsidRPr="00D0155E">
        <w:rPr>
          <w:rFonts w:ascii="IRANSans" w:eastAsia="Times New Roman" w:hAnsi="IRANSans" w:cs="B Nazanin"/>
          <w:b/>
          <w:bCs/>
          <w:sz w:val="48"/>
          <w:szCs w:val="48"/>
          <w:rtl/>
        </w:rPr>
        <w:t xml:space="preserve">جنبه‌های مثبت ارزیابی </w:t>
      </w:r>
      <w:r w:rsidRPr="00D0155E">
        <w:rPr>
          <w:rFonts w:ascii="IRANSans" w:eastAsia="Times New Roman" w:hAnsi="IRANSans" w:cs="B Nazanin"/>
          <w:b/>
          <w:bCs/>
          <w:sz w:val="48"/>
          <w:szCs w:val="48"/>
          <w:rtl/>
          <w:lang w:bidi="fa-IR"/>
        </w:rPr>
        <w:t>۳۶۰</w:t>
      </w:r>
      <w:r w:rsidRPr="00D0155E">
        <w:rPr>
          <w:rFonts w:ascii="IRANSans" w:eastAsia="Times New Roman" w:hAnsi="IRANSans" w:cs="B Nazanin"/>
          <w:b/>
          <w:bCs/>
          <w:sz w:val="48"/>
          <w:szCs w:val="48"/>
          <w:rtl/>
        </w:rPr>
        <w:t xml:space="preserve"> درجه</w:t>
      </w:r>
    </w:p>
    <w:p w:rsidR="00D0155E" w:rsidRPr="006F46B5" w:rsidRDefault="00D0155E" w:rsidP="006F46B5">
      <w:pPr>
        <w:shd w:val="clear" w:color="auto" w:fill="FFFFFF"/>
        <w:bidi/>
        <w:spacing w:before="300" w:after="150" w:line="240" w:lineRule="auto"/>
        <w:outlineLvl w:val="1"/>
        <w:rPr>
          <w:rFonts w:ascii="IRANSans" w:hAnsi="IRANSans" w:cs="B Nazanin"/>
          <w:sz w:val="36"/>
          <w:szCs w:val="36"/>
          <w:shd w:val="clear" w:color="auto" w:fill="FFFFFF"/>
          <w:rtl/>
        </w:rPr>
      </w:pPr>
      <w:r w:rsidRPr="006F46B5">
        <w:rPr>
          <w:rFonts w:ascii="IRANSans" w:hAnsi="IRANSans" w:cs="B Nazanin"/>
          <w:sz w:val="36"/>
          <w:szCs w:val="36"/>
          <w:shd w:val="clear" w:color="auto" w:fill="FFFFFF"/>
          <w:rtl/>
        </w:rPr>
        <w:t>ارزیابی ۳۶۰ درجه جنبه‌های مثبت و طرفداران بسیاری دارد</w:t>
      </w:r>
      <w:r w:rsidRPr="006F46B5">
        <w:rPr>
          <w:rFonts w:ascii="IRANSans" w:hAnsi="IRANSans" w:cs="B Nazanin"/>
          <w:sz w:val="36"/>
          <w:szCs w:val="36"/>
          <w:shd w:val="clear" w:color="auto" w:fill="FFFFFF"/>
        </w:rPr>
        <w:t>.</w:t>
      </w:r>
    </w:p>
    <w:p w:rsidR="006F46B5" w:rsidRPr="006F46B5" w:rsidRDefault="005D0D07" w:rsidP="005D0D07">
      <w:pPr>
        <w:numPr>
          <w:ilvl w:val="0"/>
          <w:numId w:val="8"/>
        </w:numPr>
        <w:shd w:val="clear" w:color="auto" w:fill="FFFFFF"/>
        <w:bidi/>
        <w:spacing w:before="100" w:beforeAutospacing="1" w:after="150" w:line="240" w:lineRule="auto"/>
        <w:jc w:val="both"/>
        <w:rPr>
          <w:rFonts w:ascii="IRANSans" w:hAnsi="IRANSans" w:cs="B Nazanin"/>
          <w:sz w:val="36"/>
          <w:szCs w:val="36"/>
          <w:shd w:val="clear" w:color="auto" w:fill="FFFFFF"/>
        </w:rPr>
      </w:pPr>
      <w:r w:rsidRPr="005D0D07">
        <w:rPr>
          <w:rFonts w:ascii="IRANSans" w:hAnsi="IRANSans" w:cs="B Nazanin" w:hint="cs"/>
          <w:b/>
          <w:bCs/>
          <w:sz w:val="36"/>
          <w:szCs w:val="36"/>
          <w:shd w:val="clear" w:color="auto" w:fill="FFFFFF"/>
          <w:rtl/>
        </w:rPr>
        <w:t>ب</w:t>
      </w:r>
      <w:r w:rsidR="006F46B5" w:rsidRPr="006F46B5">
        <w:rPr>
          <w:rFonts w:ascii="IRANSans" w:hAnsi="IRANSans" w:cs="B Nazanin"/>
          <w:b/>
          <w:bCs/>
          <w:sz w:val="36"/>
          <w:szCs w:val="36"/>
          <w:shd w:val="clear" w:color="auto" w:fill="FFFFFF"/>
          <w:rtl/>
        </w:rPr>
        <w:t>ازخورد بهتر از منابع بیشتر</w:t>
      </w:r>
      <w:r w:rsidR="006F46B5" w:rsidRPr="006F46B5">
        <w:rPr>
          <w:rFonts w:ascii="IRANSans" w:hAnsi="IRANSans" w:cs="B Nazanin"/>
          <w:sz w:val="36"/>
          <w:szCs w:val="36"/>
          <w:shd w:val="clear" w:color="auto" w:fill="FFFFFF"/>
        </w:rPr>
        <w:t>: </w:t>
      </w:r>
      <w:r w:rsidR="006F46B5" w:rsidRPr="006F46B5">
        <w:rPr>
          <w:rFonts w:ascii="IRANSans" w:hAnsi="IRANSans" w:cs="B Nazanin"/>
          <w:sz w:val="36"/>
          <w:szCs w:val="36"/>
          <w:shd w:val="clear" w:color="auto" w:fill="FFFFFF"/>
          <w:rtl/>
        </w:rPr>
        <w:t xml:space="preserve">این روش، بازخوردهای همه‌جانبه‌ای را از سوی </w:t>
      </w:r>
      <w:r>
        <w:rPr>
          <w:rFonts w:ascii="IRANSans" w:hAnsi="IRANSans" w:cs="B Nazanin" w:hint="cs"/>
          <w:sz w:val="36"/>
          <w:szCs w:val="36"/>
          <w:shd w:val="clear" w:color="auto" w:fill="FFFFFF"/>
          <w:rtl/>
        </w:rPr>
        <w:t>اساتید دیگر</w:t>
      </w:r>
      <w:r w:rsidR="006F46B5" w:rsidRPr="006F46B5">
        <w:rPr>
          <w:rFonts w:ascii="IRANSans" w:hAnsi="IRANSans" w:cs="B Nazanin"/>
          <w:sz w:val="36"/>
          <w:szCs w:val="36"/>
          <w:shd w:val="clear" w:color="auto" w:fill="FFFFFF"/>
          <w:rtl/>
        </w:rPr>
        <w:t xml:space="preserve">، </w:t>
      </w:r>
      <w:r>
        <w:rPr>
          <w:rFonts w:ascii="IRANSans" w:hAnsi="IRANSans" w:cs="B Nazanin" w:hint="cs"/>
          <w:sz w:val="36"/>
          <w:szCs w:val="36"/>
          <w:shd w:val="clear" w:color="auto" w:fill="FFFFFF"/>
          <w:rtl/>
        </w:rPr>
        <w:t>دانشجویان</w:t>
      </w:r>
      <w:r w:rsidR="006F46B5" w:rsidRPr="006F46B5">
        <w:rPr>
          <w:rFonts w:ascii="IRANSans" w:hAnsi="IRANSans" w:cs="B Nazanin"/>
          <w:sz w:val="36"/>
          <w:szCs w:val="36"/>
          <w:shd w:val="clear" w:color="auto" w:fill="FFFFFF"/>
          <w:rtl/>
        </w:rPr>
        <w:t xml:space="preserve"> و</w:t>
      </w:r>
      <w:r>
        <w:rPr>
          <w:rFonts w:ascii="IRANSans" w:hAnsi="IRANSans" w:cs="B Nazanin" w:hint="cs"/>
          <w:sz w:val="36"/>
          <w:szCs w:val="36"/>
          <w:shd w:val="clear" w:color="auto" w:fill="FFFFFF"/>
          <w:rtl/>
        </w:rPr>
        <w:t>گروه ها</w:t>
      </w:r>
      <w:r w:rsidR="006F46B5" w:rsidRPr="006F46B5">
        <w:rPr>
          <w:rFonts w:ascii="IRANSans" w:hAnsi="IRANSans" w:cs="B Nazanin"/>
          <w:sz w:val="36"/>
          <w:szCs w:val="36"/>
          <w:shd w:val="clear" w:color="auto" w:fill="FFFFFF"/>
          <w:rtl/>
        </w:rPr>
        <w:t xml:space="preserve"> در اختیار قرار می‌دهد و می‌تواند یک پیشرفت قطعی تلقی گردد. ارزیابی ۳۶۰ می‌تواند در وقت مدیران هم صرفه‌جویی کند، از این نظر که با مشارکت افراد بیشتر در فرایند، آنها انرژی کمتری را صرف ارائه‌ی بازخورد می‌کنند. آگاهی همکاران مهم است و این فرایند می‌تواند به هر فرد کمک کند از نحوه‌ی نگرش دیگران نسبت به کارش مطلع شود</w:t>
      </w:r>
      <w:r w:rsidR="006F46B5" w:rsidRPr="006F46B5">
        <w:rPr>
          <w:rFonts w:ascii="IRANSans" w:hAnsi="IRANSans" w:cs="B Nazanin"/>
          <w:sz w:val="36"/>
          <w:szCs w:val="36"/>
          <w:shd w:val="clear" w:color="auto" w:fill="FFFFFF"/>
        </w:rPr>
        <w:t>.</w:t>
      </w:r>
    </w:p>
    <w:p w:rsidR="006F46B5" w:rsidRPr="006F46B5" w:rsidRDefault="006F46B5" w:rsidP="006F46B5">
      <w:pPr>
        <w:numPr>
          <w:ilvl w:val="0"/>
          <w:numId w:val="8"/>
        </w:numPr>
        <w:shd w:val="clear" w:color="auto" w:fill="FFFFFF"/>
        <w:bidi/>
        <w:spacing w:before="100" w:beforeAutospacing="1" w:after="150" w:line="240" w:lineRule="auto"/>
        <w:jc w:val="both"/>
        <w:rPr>
          <w:rFonts w:ascii="IRANSans" w:hAnsi="IRANSans" w:cs="B Nazanin"/>
          <w:sz w:val="36"/>
          <w:szCs w:val="36"/>
          <w:shd w:val="clear" w:color="auto" w:fill="FFFFFF"/>
        </w:rPr>
      </w:pPr>
      <w:r w:rsidRPr="006F46B5">
        <w:rPr>
          <w:rFonts w:ascii="IRANSans" w:hAnsi="IRANSans" w:cs="B Nazanin"/>
          <w:b/>
          <w:bCs/>
          <w:sz w:val="36"/>
          <w:szCs w:val="36"/>
          <w:shd w:val="clear" w:color="auto" w:fill="FFFFFF"/>
          <w:rtl/>
        </w:rPr>
        <w:lastRenderedPageBreak/>
        <w:t>پیشرفت گروه</w:t>
      </w:r>
      <w:r w:rsidRPr="006F46B5">
        <w:rPr>
          <w:rFonts w:ascii="IRANSans" w:hAnsi="IRANSans" w:cs="B Nazanin"/>
          <w:sz w:val="36"/>
          <w:szCs w:val="36"/>
          <w:shd w:val="clear" w:color="auto" w:fill="FFFFFF"/>
        </w:rPr>
        <w:t>: </w:t>
      </w:r>
      <w:r w:rsidRPr="006F46B5">
        <w:rPr>
          <w:rFonts w:ascii="IRANSans" w:hAnsi="IRANSans" w:cs="B Nazanin"/>
          <w:sz w:val="36"/>
          <w:szCs w:val="36"/>
          <w:shd w:val="clear" w:color="auto" w:fill="FFFFFF"/>
          <w:rtl/>
        </w:rPr>
        <w:t>این رویکرد ارزیابی به اعضاء گروه می‌آموزد که به نحو مؤثرتری با هم کار کنند. گروه‌ها بهتر از سرپرست‌های‌شان با نحوه‌ی عملکرد اعضاء آشنا هستند. بازخورد ۳۶۰ درجه باعث می‌شود اعضای گروه نسبت به یکدیگر احساس مسئولیت بیشتری کنند، زیرا همگی آنها مشترکا می‌دانند درباره‌ی عملکرد هر عضو اطلاعاتی را ارائه خواهند کرد. پروسه‌ای که به خوبی برنامه‌ریزی شده باشد می‌تواند ارتباطات اعضا و پیشرفت گروه را بهبود بخشد</w:t>
      </w:r>
      <w:r w:rsidRPr="006F46B5">
        <w:rPr>
          <w:rFonts w:ascii="IRANSans" w:hAnsi="IRANSans" w:cs="B Nazanin"/>
          <w:sz w:val="36"/>
          <w:szCs w:val="36"/>
          <w:shd w:val="clear" w:color="auto" w:fill="FFFFFF"/>
        </w:rPr>
        <w:t>.</w:t>
      </w:r>
    </w:p>
    <w:p w:rsidR="006F46B5" w:rsidRPr="006F46B5" w:rsidRDefault="006F46B5" w:rsidP="006F46B5">
      <w:pPr>
        <w:numPr>
          <w:ilvl w:val="0"/>
          <w:numId w:val="8"/>
        </w:numPr>
        <w:shd w:val="clear" w:color="auto" w:fill="FFFFFF"/>
        <w:bidi/>
        <w:spacing w:before="100" w:beforeAutospacing="1" w:after="150" w:line="240" w:lineRule="auto"/>
        <w:jc w:val="both"/>
        <w:rPr>
          <w:rFonts w:ascii="IRANSans" w:hAnsi="IRANSans" w:cs="B Nazanin"/>
          <w:sz w:val="36"/>
          <w:szCs w:val="36"/>
          <w:shd w:val="clear" w:color="auto" w:fill="FFFFFF"/>
        </w:rPr>
      </w:pPr>
      <w:r w:rsidRPr="006F46B5">
        <w:rPr>
          <w:rFonts w:ascii="IRANSans" w:hAnsi="IRANSans" w:cs="B Nazanin"/>
          <w:b/>
          <w:bCs/>
          <w:sz w:val="36"/>
          <w:szCs w:val="36"/>
          <w:shd w:val="clear" w:color="auto" w:fill="FFFFFF"/>
          <w:rtl/>
        </w:rPr>
        <w:t>پیشرفت عملکرد فردی و سازمانی</w:t>
      </w:r>
      <w:r w:rsidRPr="006F46B5">
        <w:rPr>
          <w:rFonts w:ascii="IRANSans" w:hAnsi="IRANSans" w:cs="B Nazanin"/>
          <w:sz w:val="36"/>
          <w:szCs w:val="36"/>
          <w:shd w:val="clear" w:color="auto" w:fill="FFFFFF"/>
        </w:rPr>
        <w:t>: </w:t>
      </w:r>
      <w:r w:rsidRPr="006F46B5">
        <w:rPr>
          <w:rFonts w:ascii="IRANSans" w:hAnsi="IRANSans" w:cs="B Nazanin"/>
          <w:sz w:val="36"/>
          <w:szCs w:val="36"/>
          <w:shd w:val="clear" w:color="auto" w:fill="FFFFFF"/>
          <w:rtl/>
        </w:rPr>
        <w:t>ارزیابی ۳۶۰ درجه یکی از بهترین روش‌ها برای درک نیازهای پیشرفت فردی و سازمانی است</w:t>
      </w:r>
      <w:r w:rsidRPr="006F46B5">
        <w:rPr>
          <w:rFonts w:ascii="IRANSans" w:hAnsi="IRANSans" w:cs="B Nazanin"/>
          <w:sz w:val="36"/>
          <w:szCs w:val="36"/>
          <w:shd w:val="clear" w:color="auto" w:fill="FFFFFF"/>
        </w:rPr>
        <w:t>.</w:t>
      </w:r>
    </w:p>
    <w:p w:rsidR="006F46B5" w:rsidRPr="006F46B5" w:rsidRDefault="006F46B5" w:rsidP="006F46B5">
      <w:pPr>
        <w:numPr>
          <w:ilvl w:val="0"/>
          <w:numId w:val="8"/>
        </w:numPr>
        <w:shd w:val="clear" w:color="auto" w:fill="FFFFFF"/>
        <w:bidi/>
        <w:spacing w:before="100" w:beforeAutospacing="1" w:after="150" w:line="240" w:lineRule="auto"/>
        <w:jc w:val="both"/>
        <w:rPr>
          <w:rFonts w:ascii="IRANSans" w:hAnsi="IRANSans" w:cs="B Nazanin"/>
          <w:sz w:val="36"/>
          <w:szCs w:val="36"/>
          <w:shd w:val="clear" w:color="auto" w:fill="FFFFFF"/>
        </w:rPr>
      </w:pPr>
      <w:r w:rsidRPr="006F46B5">
        <w:rPr>
          <w:rFonts w:ascii="IRANSans" w:hAnsi="IRANSans" w:cs="B Nazanin"/>
          <w:b/>
          <w:bCs/>
          <w:sz w:val="36"/>
          <w:szCs w:val="36"/>
          <w:shd w:val="clear" w:color="auto" w:fill="FFFFFF"/>
          <w:rtl/>
        </w:rPr>
        <w:t>مسئولیت پیشرفت کار</w:t>
      </w:r>
      <w:r w:rsidRPr="006F46B5">
        <w:rPr>
          <w:rFonts w:ascii="IRANSans" w:hAnsi="IRANSans" w:cs="B Nazanin"/>
          <w:sz w:val="36"/>
          <w:szCs w:val="36"/>
          <w:shd w:val="clear" w:color="auto" w:fill="FFFFFF"/>
        </w:rPr>
        <w:t>: </w:t>
      </w:r>
      <w:r w:rsidRPr="006F46B5">
        <w:rPr>
          <w:rFonts w:ascii="IRANSans" w:hAnsi="IRANSans" w:cs="B Nazanin"/>
          <w:sz w:val="36"/>
          <w:szCs w:val="36"/>
          <w:shd w:val="clear" w:color="auto" w:fill="FFFFFF"/>
          <w:rtl/>
        </w:rPr>
        <w:t>بنا به دلایل بسیار، سازمان‌ها دیگر مسئول پیشرفت کار کارمندان‌شان نیستند. بازخوردهای حاصل از ارزیابی ۳۶۰ درجه می‌تواند اطلاعات ارزشمندی را در اختیار افراد قرار دهد تا به کمک آن، کارشان را بهبود بخشند</w:t>
      </w:r>
      <w:r w:rsidRPr="006F46B5">
        <w:rPr>
          <w:rFonts w:ascii="IRANSans" w:hAnsi="IRANSans" w:cs="B Nazanin"/>
          <w:sz w:val="36"/>
          <w:szCs w:val="36"/>
          <w:shd w:val="clear" w:color="auto" w:fill="FFFFFF"/>
        </w:rPr>
        <w:t>.</w:t>
      </w:r>
    </w:p>
    <w:p w:rsidR="006F46B5" w:rsidRPr="006F46B5" w:rsidRDefault="006F46B5" w:rsidP="00075909">
      <w:pPr>
        <w:numPr>
          <w:ilvl w:val="0"/>
          <w:numId w:val="8"/>
        </w:numPr>
        <w:shd w:val="clear" w:color="auto" w:fill="FFFFFF"/>
        <w:bidi/>
        <w:spacing w:before="100" w:beforeAutospacing="1" w:after="150" w:line="240" w:lineRule="auto"/>
        <w:jc w:val="both"/>
        <w:rPr>
          <w:rFonts w:ascii="IRANSans" w:hAnsi="IRANSans" w:cs="B Nazanin"/>
          <w:sz w:val="36"/>
          <w:szCs w:val="36"/>
          <w:shd w:val="clear" w:color="auto" w:fill="FFFFFF"/>
        </w:rPr>
      </w:pPr>
      <w:r w:rsidRPr="006F46B5">
        <w:rPr>
          <w:rFonts w:ascii="IRANSans" w:hAnsi="IRANSans" w:cs="B Nazanin"/>
          <w:b/>
          <w:bCs/>
          <w:sz w:val="36"/>
          <w:szCs w:val="36"/>
          <w:shd w:val="clear" w:color="auto" w:fill="FFFFFF"/>
          <w:rtl/>
        </w:rPr>
        <w:t>دقت</w:t>
      </w:r>
      <w:r w:rsidRPr="006F46B5">
        <w:rPr>
          <w:rFonts w:ascii="IRANSans" w:hAnsi="IRANSans" w:cs="B Nazanin"/>
          <w:b/>
          <w:bCs/>
          <w:sz w:val="36"/>
          <w:szCs w:val="36"/>
          <w:shd w:val="clear" w:color="auto" w:fill="FFFFFF"/>
        </w:rPr>
        <w:t>:</w:t>
      </w:r>
      <w:r w:rsidRPr="006F46B5">
        <w:rPr>
          <w:rFonts w:ascii="IRANSans" w:hAnsi="IRANSans" w:cs="B Nazanin"/>
          <w:sz w:val="36"/>
          <w:szCs w:val="36"/>
          <w:shd w:val="clear" w:color="auto" w:fill="FFFFFF"/>
        </w:rPr>
        <w:t> </w:t>
      </w:r>
      <w:r w:rsidRPr="006F46B5">
        <w:rPr>
          <w:rFonts w:ascii="IRANSans" w:hAnsi="IRANSans" w:cs="B Nazanin"/>
          <w:sz w:val="36"/>
          <w:szCs w:val="36"/>
          <w:shd w:val="clear" w:color="auto" w:fill="FFFFFF"/>
          <w:rtl/>
        </w:rPr>
        <w:t xml:space="preserve">بسیاری از </w:t>
      </w:r>
      <w:r w:rsidR="00075909">
        <w:rPr>
          <w:rFonts w:ascii="IRANSans" w:hAnsi="IRANSans" w:cs="B Nazanin" w:hint="cs"/>
          <w:sz w:val="36"/>
          <w:szCs w:val="36"/>
          <w:shd w:val="clear" w:color="auto" w:fill="FFFFFF"/>
          <w:rtl/>
        </w:rPr>
        <w:t>اساتید</w:t>
      </w:r>
      <w:r w:rsidRPr="006F46B5">
        <w:rPr>
          <w:rFonts w:ascii="IRANSans" w:hAnsi="IRANSans" w:cs="B Nazanin"/>
          <w:sz w:val="36"/>
          <w:szCs w:val="36"/>
          <w:shd w:val="clear" w:color="auto" w:fill="FFFFFF"/>
          <w:rtl/>
        </w:rPr>
        <w:t xml:space="preserve"> احساس می‌کنند ارزیابی ۳۶۰ درجه دقیق‌تر است، بیشتر منعکس‌کننده‌ی عملکرد آنها است و در مقایسه با بازخورد یک </w:t>
      </w:r>
      <w:r w:rsidR="00075909">
        <w:rPr>
          <w:rFonts w:ascii="IRANSans" w:hAnsi="IRANSans" w:cs="B Nazanin" w:hint="cs"/>
          <w:sz w:val="36"/>
          <w:szCs w:val="36"/>
          <w:shd w:val="clear" w:color="auto" w:fill="FFFFFF"/>
          <w:rtl/>
        </w:rPr>
        <w:t>مدیر گروه</w:t>
      </w:r>
      <w:r w:rsidRPr="006F46B5">
        <w:rPr>
          <w:rFonts w:ascii="IRANSans" w:hAnsi="IRANSans" w:cs="B Nazanin"/>
          <w:sz w:val="36"/>
          <w:szCs w:val="36"/>
          <w:shd w:val="clear" w:color="auto" w:fill="FFFFFF"/>
          <w:rtl/>
        </w:rPr>
        <w:t xml:space="preserve"> به تنهایی، معتبرتر است. این ویژگی‌ها سبب می‌شود اطلاعات به دست آمده از این ارزیابی در پیشرفت فرد و کارش، مؤثرتر باشند</w:t>
      </w:r>
      <w:r w:rsidRPr="006F46B5">
        <w:rPr>
          <w:rFonts w:ascii="IRANSans" w:hAnsi="IRANSans" w:cs="B Nazanin"/>
          <w:sz w:val="36"/>
          <w:szCs w:val="36"/>
          <w:shd w:val="clear" w:color="auto" w:fill="FFFFFF"/>
        </w:rPr>
        <w:t>.</w:t>
      </w:r>
    </w:p>
    <w:p w:rsidR="006F46B5" w:rsidRPr="006F46B5" w:rsidRDefault="006F46B5" w:rsidP="00075909">
      <w:pPr>
        <w:numPr>
          <w:ilvl w:val="0"/>
          <w:numId w:val="8"/>
        </w:numPr>
        <w:shd w:val="clear" w:color="auto" w:fill="FFFFFF"/>
        <w:bidi/>
        <w:spacing w:before="100" w:beforeAutospacing="1" w:after="150" w:line="240" w:lineRule="auto"/>
        <w:jc w:val="both"/>
        <w:rPr>
          <w:rFonts w:ascii="IRANSans" w:hAnsi="IRANSans" w:cs="B Nazanin"/>
          <w:sz w:val="36"/>
          <w:szCs w:val="36"/>
          <w:shd w:val="clear" w:color="auto" w:fill="FFFFFF"/>
        </w:rPr>
      </w:pPr>
      <w:r w:rsidRPr="006F46B5">
        <w:rPr>
          <w:rFonts w:ascii="IRANSans" w:hAnsi="IRANSans" w:cs="B Nazanin"/>
          <w:b/>
          <w:bCs/>
          <w:sz w:val="36"/>
          <w:szCs w:val="36"/>
          <w:shd w:val="clear" w:color="auto" w:fill="FFFFFF"/>
          <w:rtl/>
        </w:rPr>
        <w:t>ریسک کاهش‌یافته‌ی تبعیض</w:t>
      </w:r>
      <w:r w:rsidRPr="006F46B5">
        <w:rPr>
          <w:rFonts w:ascii="IRANSans" w:hAnsi="IRANSans" w:cs="B Nazanin"/>
          <w:sz w:val="36"/>
          <w:szCs w:val="36"/>
          <w:shd w:val="clear" w:color="auto" w:fill="FFFFFF"/>
        </w:rPr>
        <w:t>: </w:t>
      </w:r>
      <w:r w:rsidRPr="006F46B5">
        <w:rPr>
          <w:rFonts w:ascii="IRANSans" w:hAnsi="IRANSans" w:cs="B Nazanin"/>
          <w:sz w:val="36"/>
          <w:szCs w:val="36"/>
          <w:shd w:val="clear" w:color="auto" w:fill="FFFFFF"/>
          <w:rtl/>
        </w:rPr>
        <w:t>زمانی که ارزیابی از سوی عده‌ای از افراد و در خصوص عملکردهای متنوع کاری صورت گیرد، تبعیض ناشی از نژاد، سن یا جنس کاهش می‌یابد</w:t>
      </w:r>
      <w:r w:rsidRPr="006F46B5">
        <w:rPr>
          <w:rFonts w:ascii="IRANSans" w:hAnsi="IRANSans" w:cs="B Nazanin"/>
          <w:sz w:val="36"/>
          <w:szCs w:val="36"/>
          <w:shd w:val="clear" w:color="auto" w:fill="FFFFFF"/>
        </w:rPr>
        <w:t>. </w:t>
      </w:r>
      <w:hyperlink r:id="rId7" w:tgtFrame="_blank" w:history="1">
        <w:r w:rsidRPr="006F46B5">
          <w:rPr>
            <w:rFonts w:ascii="IRANSans" w:hAnsi="IRANSans" w:cs="B Nazanin"/>
            <w:sz w:val="36"/>
            <w:szCs w:val="36"/>
            <w:shd w:val="clear" w:color="auto" w:fill="FFFFFF"/>
            <w:rtl/>
          </w:rPr>
          <w:t>اثر هاله‌ای</w:t>
        </w:r>
      </w:hyperlink>
      <w:r w:rsidRPr="006F46B5">
        <w:rPr>
          <w:rFonts w:ascii="IRANSans" w:hAnsi="IRANSans" w:cs="B Nazanin"/>
          <w:sz w:val="36"/>
          <w:szCs w:val="36"/>
          <w:shd w:val="clear" w:color="auto" w:fill="FFFFFF"/>
        </w:rPr>
        <w:t> </w:t>
      </w:r>
      <w:r w:rsidRPr="006F46B5">
        <w:rPr>
          <w:rFonts w:ascii="IRANSans" w:hAnsi="IRANSans" w:cs="B Nazanin"/>
          <w:sz w:val="36"/>
          <w:szCs w:val="36"/>
          <w:shd w:val="clear" w:color="auto" w:fill="FFFFFF"/>
          <w:rtl/>
        </w:rPr>
        <w:t xml:space="preserve">که تحت تأثیر آن، یک </w:t>
      </w:r>
      <w:r w:rsidR="00075909">
        <w:rPr>
          <w:rFonts w:ascii="IRANSans" w:hAnsi="IRANSans" w:cs="B Nazanin" w:hint="cs"/>
          <w:sz w:val="36"/>
          <w:szCs w:val="36"/>
          <w:shd w:val="clear" w:color="auto" w:fill="FFFFFF"/>
          <w:rtl/>
        </w:rPr>
        <w:t>مسئول</w:t>
      </w:r>
      <w:r w:rsidRPr="006F46B5">
        <w:rPr>
          <w:rFonts w:ascii="IRANSans" w:hAnsi="IRANSans" w:cs="B Nazanin"/>
          <w:sz w:val="36"/>
          <w:szCs w:val="36"/>
          <w:shd w:val="clear" w:color="auto" w:fill="FFFFFF"/>
          <w:rtl/>
        </w:rPr>
        <w:t xml:space="preserve"> بر اساس تازه‌ترین تماسش با </w:t>
      </w:r>
      <w:r w:rsidR="00075909">
        <w:rPr>
          <w:rFonts w:ascii="IRANSans" w:hAnsi="IRANSans" w:cs="B Nazanin" w:hint="cs"/>
          <w:sz w:val="36"/>
          <w:szCs w:val="36"/>
          <w:shd w:val="clear" w:color="auto" w:fill="FFFFFF"/>
          <w:rtl/>
        </w:rPr>
        <w:t xml:space="preserve"> اساتید و</w:t>
      </w:r>
      <w:r w:rsidRPr="006F46B5">
        <w:rPr>
          <w:rFonts w:ascii="IRANSans" w:hAnsi="IRANSans" w:cs="B Nazanin"/>
          <w:sz w:val="36"/>
          <w:szCs w:val="36"/>
          <w:shd w:val="clear" w:color="auto" w:fill="FFFFFF"/>
          <w:rtl/>
        </w:rPr>
        <w:t>کارمندان، عملکرد آنها را ارزیابی می‌کند هم به حداقل می‌رسد</w:t>
      </w:r>
      <w:r w:rsidRPr="006F46B5">
        <w:rPr>
          <w:rFonts w:ascii="IRANSans" w:hAnsi="IRANSans" w:cs="B Nazanin"/>
          <w:sz w:val="36"/>
          <w:szCs w:val="36"/>
          <w:shd w:val="clear" w:color="auto" w:fill="FFFFFF"/>
        </w:rPr>
        <w:t>.</w:t>
      </w:r>
    </w:p>
    <w:p w:rsidR="006F46B5" w:rsidRPr="006F46B5" w:rsidRDefault="006F46B5" w:rsidP="00C9512B">
      <w:pPr>
        <w:numPr>
          <w:ilvl w:val="0"/>
          <w:numId w:val="8"/>
        </w:numPr>
        <w:shd w:val="clear" w:color="auto" w:fill="FFFFFF"/>
        <w:bidi/>
        <w:spacing w:before="100" w:beforeAutospacing="1" w:after="150" w:line="240" w:lineRule="auto"/>
        <w:jc w:val="both"/>
        <w:rPr>
          <w:rFonts w:ascii="IRANSans" w:hAnsi="IRANSans" w:cs="B Nazanin"/>
          <w:sz w:val="36"/>
          <w:szCs w:val="36"/>
          <w:shd w:val="clear" w:color="auto" w:fill="FFFFFF"/>
        </w:rPr>
      </w:pPr>
      <w:r w:rsidRPr="006F46B5">
        <w:rPr>
          <w:rFonts w:ascii="IRANSans" w:hAnsi="IRANSans" w:cs="B Nazanin"/>
          <w:b/>
          <w:bCs/>
          <w:sz w:val="36"/>
          <w:szCs w:val="36"/>
          <w:shd w:val="clear" w:color="auto" w:fill="FFFFFF"/>
          <w:rtl/>
        </w:rPr>
        <w:lastRenderedPageBreak/>
        <w:t>بهبود خدمات مشتری</w:t>
      </w:r>
      <w:r w:rsidRPr="006F46B5">
        <w:rPr>
          <w:rFonts w:ascii="IRANSans" w:hAnsi="IRANSans" w:cs="B Nazanin"/>
          <w:b/>
          <w:bCs/>
          <w:sz w:val="36"/>
          <w:szCs w:val="36"/>
          <w:shd w:val="clear" w:color="auto" w:fill="FFFFFF"/>
        </w:rPr>
        <w:t>: </w:t>
      </w:r>
      <w:r w:rsidRPr="006F46B5">
        <w:rPr>
          <w:rFonts w:ascii="IRANSans" w:hAnsi="IRANSans" w:cs="B Nazanin"/>
          <w:sz w:val="36"/>
          <w:szCs w:val="36"/>
          <w:shd w:val="clear" w:color="auto" w:fill="FFFFFF"/>
          <w:rtl/>
        </w:rPr>
        <w:t>هر فرد بازخوردهای باارزشی را درباره‌ی کیفیت خدماتش دریافت می‌کند، بویژه در آن فرایندهای ارزیابی که مشتری داخلی و خارجی را شامل می‌شوند. این بازخورد باید به فرد امکان بهبود کیفیت، قابلیت‌اعتماد، چابکی و گستردگی این محصولات و خدمات را بدهد</w:t>
      </w:r>
      <w:r w:rsidRPr="006F46B5">
        <w:rPr>
          <w:rFonts w:ascii="IRANSans" w:hAnsi="IRANSans" w:cs="B Nazanin"/>
          <w:sz w:val="36"/>
          <w:szCs w:val="36"/>
          <w:shd w:val="clear" w:color="auto" w:fill="FFFFFF"/>
        </w:rPr>
        <w:t>.</w:t>
      </w:r>
    </w:p>
    <w:p w:rsidR="006F46B5" w:rsidRPr="006F46B5" w:rsidRDefault="006F46B5" w:rsidP="006A03F4">
      <w:pPr>
        <w:numPr>
          <w:ilvl w:val="0"/>
          <w:numId w:val="8"/>
        </w:numPr>
        <w:shd w:val="clear" w:color="auto" w:fill="FFFFFF"/>
        <w:bidi/>
        <w:spacing w:before="100" w:beforeAutospacing="1" w:after="150" w:line="240" w:lineRule="auto"/>
        <w:jc w:val="both"/>
        <w:rPr>
          <w:rFonts w:ascii="IRANSans" w:hAnsi="IRANSans" w:cs="B Nazanin"/>
          <w:sz w:val="36"/>
          <w:szCs w:val="36"/>
          <w:shd w:val="clear" w:color="auto" w:fill="FFFFFF"/>
        </w:rPr>
      </w:pPr>
      <w:r w:rsidRPr="006F46B5">
        <w:rPr>
          <w:rFonts w:ascii="IRANSans" w:hAnsi="IRANSans" w:cs="B Nazanin"/>
          <w:b/>
          <w:bCs/>
          <w:sz w:val="36"/>
          <w:szCs w:val="36"/>
          <w:shd w:val="clear" w:color="auto" w:fill="FFFFFF"/>
          <w:rtl/>
        </w:rPr>
        <w:t>ارزیابی نیازهای آموزشی</w:t>
      </w:r>
      <w:r w:rsidRPr="006F46B5">
        <w:rPr>
          <w:rFonts w:ascii="IRANSans" w:hAnsi="IRANSans" w:cs="B Nazanin"/>
          <w:b/>
          <w:bCs/>
          <w:sz w:val="36"/>
          <w:szCs w:val="36"/>
          <w:shd w:val="clear" w:color="auto" w:fill="FFFFFF"/>
        </w:rPr>
        <w:t>:</w:t>
      </w:r>
      <w:r w:rsidRPr="006F46B5">
        <w:rPr>
          <w:rFonts w:ascii="IRANSans" w:hAnsi="IRANSans" w:cs="B Nazanin"/>
          <w:sz w:val="36"/>
          <w:szCs w:val="36"/>
          <w:shd w:val="clear" w:color="auto" w:fill="FFFFFF"/>
        </w:rPr>
        <w:t> </w:t>
      </w:r>
      <w:r w:rsidRPr="006F46B5">
        <w:rPr>
          <w:rFonts w:ascii="IRANSans" w:hAnsi="IRANSans" w:cs="B Nazanin"/>
          <w:sz w:val="36"/>
          <w:szCs w:val="36"/>
          <w:shd w:val="clear" w:color="auto" w:fill="FFFFFF"/>
          <w:rtl/>
        </w:rPr>
        <w:t xml:space="preserve">ارزیابی ۳۶۰ درجه، اطلاعات جامعی را درباره‌ی نیازهای آموزشی </w:t>
      </w:r>
      <w:r w:rsidR="009A78DD">
        <w:rPr>
          <w:rFonts w:ascii="IRANSans" w:hAnsi="IRANSans" w:cs="B Nazanin" w:hint="cs"/>
          <w:sz w:val="36"/>
          <w:szCs w:val="36"/>
          <w:shd w:val="clear" w:color="auto" w:fill="FFFFFF"/>
          <w:rtl/>
        </w:rPr>
        <w:t>دانشگاه</w:t>
      </w:r>
      <w:r w:rsidRPr="006F46B5">
        <w:rPr>
          <w:rFonts w:ascii="IRANSans" w:hAnsi="IRANSans" w:cs="B Nazanin"/>
          <w:sz w:val="36"/>
          <w:szCs w:val="36"/>
          <w:shd w:val="clear" w:color="auto" w:fill="FFFFFF"/>
          <w:rtl/>
        </w:rPr>
        <w:t xml:space="preserve"> ارائه می‌کند، بنابراین امکان برنامه‌ریزی برای کلاس‌ها، مسئولیت‌های میان‌کارکردی و آموزش همه‌جانبه را فراهم می‌کند</w:t>
      </w:r>
      <w:r w:rsidRPr="006F46B5">
        <w:rPr>
          <w:rFonts w:ascii="IRANSans" w:hAnsi="IRANSans" w:cs="B Nazanin"/>
          <w:sz w:val="36"/>
          <w:szCs w:val="36"/>
          <w:shd w:val="clear" w:color="auto" w:fill="FFFFFF"/>
        </w:rPr>
        <w:t>.</w:t>
      </w:r>
    </w:p>
    <w:p w:rsidR="00D0155E" w:rsidRPr="009A78DD" w:rsidRDefault="006F46B5" w:rsidP="006F46B5">
      <w:pPr>
        <w:shd w:val="clear" w:color="auto" w:fill="FFFFFF"/>
        <w:tabs>
          <w:tab w:val="left" w:pos="285"/>
          <w:tab w:val="center" w:pos="4680"/>
        </w:tabs>
        <w:spacing w:before="300" w:after="150" w:line="240" w:lineRule="auto"/>
        <w:outlineLvl w:val="1"/>
        <w:rPr>
          <w:rFonts w:ascii="IRANSans" w:eastAsia="Times New Roman" w:hAnsi="IRANSans" w:cs="B Nazanin"/>
          <w:b/>
          <w:bCs/>
          <w:sz w:val="41"/>
          <w:szCs w:val="41"/>
          <w:rtl/>
        </w:rPr>
      </w:pPr>
      <w:r w:rsidRPr="006F46B5">
        <w:rPr>
          <w:rFonts w:ascii="IRANSans" w:eastAsia="Times New Roman" w:hAnsi="IRANSans" w:cs="Times New Roman"/>
          <w:b/>
          <w:bCs/>
          <w:sz w:val="41"/>
          <w:szCs w:val="41"/>
          <w:rtl/>
        </w:rPr>
        <w:tab/>
      </w:r>
      <w:r w:rsidRPr="006F46B5">
        <w:rPr>
          <w:rFonts w:ascii="IRANSans" w:eastAsia="Times New Roman" w:hAnsi="IRANSans" w:cs="Times New Roman"/>
          <w:b/>
          <w:bCs/>
          <w:sz w:val="41"/>
          <w:szCs w:val="41"/>
          <w:rtl/>
        </w:rPr>
        <w:tab/>
      </w:r>
      <w:r w:rsidR="00D0155E" w:rsidRPr="00D0155E">
        <w:rPr>
          <w:rFonts w:ascii="IRANSans" w:eastAsia="Times New Roman" w:hAnsi="IRANSans" w:cs="B Nazanin"/>
          <w:b/>
          <w:bCs/>
          <w:sz w:val="41"/>
          <w:szCs w:val="41"/>
          <w:rtl/>
        </w:rPr>
        <w:t xml:space="preserve">جنبه‌های منفی ارزیابی </w:t>
      </w:r>
      <w:r w:rsidR="00D0155E" w:rsidRPr="00D0155E">
        <w:rPr>
          <w:rFonts w:ascii="IRANSans" w:eastAsia="Times New Roman" w:hAnsi="IRANSans" w:cs="B Nazanin"/>
          <w:b/>
          <w:bCs/>
          <w:sz w:val="41"/>
          <w:szCs w:val="41"/>
          <w:rtl/>
          <w:lang w:bidi="fa-IR"/>
        </w:rPr>
        <w:t>۳۶۰</w:t>
      </w:r>
      <w:r w:rsidR="00D0155E" w:rsidRPr="00D0155E">
        <w:rPr>
          <w:rFonts w:ascii="IRANSans" w:eastAsia="Times New Roman" w:hAnsi="IRANSans" w:cs="B Nazanin"/>
          <w:b/>
          <w:bCs/>
          <w:sz w:val="41"/>
          <w:szCs w:val="41"/>
          <w:rtl/>
        </w:rPr>
        <w:t xml:space="preserve"> درجه</w:t>
      </w:r>
    </w:p>
    <w:p w:rsidR="00D0155E" w:rsidRPr="00D0155E" w:rsidRDefault="00D0155E" w:rsidP="00D0155E">
      <w:pPr>
        <w:shd w:val="clear" w:color="auto" w:fill="FFFFFF"/>
        <w:bidi/>
        <w:spacing w:before="300" w:after="150" w:line="240" w:lineRule="auto"/>
        <w:outlineLvl w:val="1"/>
        <w:rPr>
          <w:rFonts w:ascii="IRANSans" w:eastAsia="Times New Roman" w:hAnsi="IRANSans" w:cs="Times New Roman"/>
          <w:b/>
          <w:bCs/>
          <w:sz w:val="41"/>
          <w:szCs w:val="41"/>
        </w:rPr>
      </w:pPr>
    </w:p>
    <w:p w:rsidR="00D0155E" w:rsidRPr="006F46B5" w:rsidRDefault="00D0155E" w:rsidP="00D0155E">
      <w:pPr>
        <w:shd w:val="clear" w:color="auto" w:fill="FFFFFF"/>
        <w:bidi/>
        <w:spacing w:before="300" w:after="150" w:line="240" w:lineRule="auto"/>
        <w:jc w:val="both"/>
        <w:outlineLvl w:val="1"/>
        <w:rPr>
          <w:rFonts w:ascii="IRANSans" w:hAnsi="IRANSans" w:cs="B Nazanin"/>
          <w:sz w:val="36"/>
          <w:szCs w:val="36"/>
          <w:shd w:val="clear" w:color="auto" w:fill="FFFFFF"/>
          <w:rtl/>
        </w:rPr>
      </w:pPr>
      <w:r w:rsidRPr="006F46B5">
        <w:rPr>
          <w:rFonts w:ascii="IRANSans" w:hAnsi="IRANSans" w:cs="B Nazanin"/>
          <w:sz w:val="36"/>
          <w:szCs w:val="36"/>
          <w:shd w:val="clear" w:color="auto" w:fill="FFFFFF"/>
          <w:rtl/>
        </w:rPr>
        <w:t>برای هر جنبه‌ی مثبتی که درباره‌ی سیستم‌های ارزیابی ۳۶۰ درجه گفتیم، مخالفان می‌توانند از جنبه‌های منفی آن بگویند. جنبه‌ی منفی مهم است، زیرا نقشه‌ی راهی را ارائه می‌کند که می‌توان در اجرای فرایند ارزیابی ۳۶۰ درجه به کمک آن بدانیم از چه چیزهایی باید اجتناب کنیم</w:t>
      </w:r>
      <w:r w:rsidRPr="006F46B5">
        <w:rPr>
          <w:rFonts w:ascii="IRANSans" w:hAnsi="IRANSans" w:cs="B Nazanin"/>
          <w:sz w:val="36"/>
          <w:szCs w:val="36"/>
          <w:shd w:val="clear" w:color="auto" w:fill="FFFFFF"/>
        </w:rPr>
        <w:t>.</w:t>
      </w:r>
    </w:p>
    <w:p w:rsidR="00D0155E" w:rsidRPr="006F46B5" w:rsidRDefault="00D0155E" w:rsidP="00D0155E">
      <w:pPr>
        <w:shd w:val="clear" w:color="auto" w:fill="FFFFFF"/>
        <w:bidi/>
        <w:spacing w:before="300" w:after="150" w:line="240" w:lineRule="auto"/>
        <w:jc w:val="both"/>
        <w:outlineLvl w:val="1"/>
        <w:rPr>
          <w:rFonts w:ascii="IRANSans" w:hAnsi="IRANSans"/>
          <w:sz w:val="23"/>
          <w:szCs w:val="23"/>
          <w:shd w:val="clear" w:color="auto" w:fill="FFFFFF"/>
          <w:rtl/>
        </w:rPr>
      </w:pPr>
      <w:r w:rsidRPr="006F46B5">
        <w:rPr>
          <w:rFonts w:ascii="IRANSans" w:hAnsi="IRANSans" w:cs="B Nazanin"/>
          <w:sz w:val="36"/>
          <w:szCs w:val="36"/>
          <w:shd w:val="clear" w:color="auto" w:fill="FFFFFF"/>
          <w:rtl/>
        </w:rPr>
        <w:t>مشکلات بالقوه‌ی فرایندهای ارزیابی ۳۶۰ درجه و راه‌حل‌های پیشنهادشده برای هر کدام به شرح زیر است</w:t>
      </w:r>
      <w:r w:rsidRPr="006F46B5">
        <w:rPr>
          <w:rFonts w:ascii="IRANSans" w:hAnsi="IRANSans"/>
          <w:sz w:val="23"/>
          <w:szCs w:val="23"/>
          <w:shd w:val="clear" w:color="auto" w:fill="FFFFFF"/>
        </w:rPr>
        <w:t>:</w:t>
      </w:r>
    </w:p>
    <w:p w:rsidR="00D0155E" w:rsidRPr="00D0155E" w:rsidRDefault="00D0155E" w:rsidP="006F46B5">
      <w:pPr>
        <w:numPr>
          <w:ilvl w:val="0"/>
          <w:numId w:val="2"/>
        </w:numPr>
        <w:shd w:val="clear" w:color="auto" w:fill="FFFFFF"/>
        <w:bidi/>
        <w:spacing w:before="100" w:beforeAutospacing="1" w:after="150" w:line="240" w:lineRule="auto"/>
        <w:jc w:val="both"/>
        <w:rPr>
          <w:rFonts w:ascii="IRANSans" w:hAnsi="IRANSans" w:cs="B Nazanin"/>
          <w:sz w:val="36"/>
          <w:szCs w:val="36"/>
          <w:shd w:val="clear" w:color="auto" w:fill="FFFFFF"/>
        </w:rPr>
      </w:pPr>
      <w:r w:rsidRPr="00D0155E">
        <w:rPr>
          <w:rFonts w:ascii="IRANSans" w:hAnsi="IRANSans" w:cs="B Nazanin"/>
          <w:b/>
          <w:bCs/>
          <w:sz w:val="36"/>
          <w:szCs w:val="36"/>
          <w:shd w:val="clear" w:color="auto" w:fill="FFFFFF"/>
          <w:rtl/>
        </w:rPr>
        <w:t>انتظارات استثنایی از فرایند</w:t>
      </w:r>
      <w:r w:rsidRPr="00D0155E">
        <w:rPr>
          <w:rFonts w:ascii="IRANSans" w:eastAsia="Times New Roman" w:hAnsi="IRANSans" w:cs="Times New Roman"/>
          <w:b/>
          <w:bCs/>
          <w:sz w:val="23"/>
          <w:szCs w:val="23"/>
        </w:rPr>
        <w:t>:</w:t>
      </w:r>
      <w:r w:rsidRPr="00D0155E">
        <w:rPr>
          <w:rFonts w:ascii="IRANSans" w:eastAsia="Times New Roman" w:hAnsi="IRANSans" w:cs="Times New Roman"/>
          <w:sz w:val="23"/>
          <w:szCs w:val="23"/>
        </w:rPr>
        <w:t> </w:t>
      </w:r>
      <w:r w:rsidRPr="00D0155E">
        <w:rPr>
          <w:rFonts w:ascii="IRANSans" w:hAnsi="IRANSans" w:cs="B Nazanin"/>
          <w:sz w:val="36"/>
          <w:szCs w:val="36"/>
          <w:shd w:val="clear" w:color="auto" w:fill="FFFFFF"/>
          <w:rtl/>
        </w:rPr>
        <w:t>ارزیابی ۳۶۰ درجه همانند سیستم مدیریت عملکرد نیست. این ارزیابی صرفا بخشی از ارزیابی و پیشرفتی است که یک سیستم مدیریت عملکرد درون یک سازمان پیشنهاد می‌کند</w:t>
      </w:r>
      <w:r w:rsidRPr="00D0155E">
        <w:rPr>
          <w:rFonts w:ascii="IRANSans" w:hAnsi="IRANSans" w:cs="B Nazanin"/>
          <w:sz w:val="36"/>
          <w:szCs w:val="36"/>
          <w:shd w:val="clear" w:color="auto" w:fill="FFFFFF"/>
        </w:rPr>
        <w:t>.</w:t>
      </w:r>
    </w:p>
    <w:p w:rsidR="00D0155E" w:rsidRPr="00D0155E" w:rsidRDefault="00D0155E" w:rsidP="006F46B5">
      <w:pPr>
        <w:shd w:val="clear" w:color="auto" w:fill="FFFFFF"/>
        <w:bidi/>
        <w:spacing w:after="255" w:line="240" w:lineRule="auto"/>
        <w:jc w:val="both"/>
        <w:rPr>
          <w:rFonts w:ascii="IRANSans" w:hAnsi="IRANSans" w:cs="B Nazanin"/>
          <w:sz w:val="36"/>
          <w:szCs w:val="36"/>
          <w:shd w:val="clear" w:color="auto" w:fill="FFFFFF"/>
        </w:rPr>
      </w:pPr>
      <w:r w:rsidRPr="00D0155E">
        <w:rPr>
          <w:rFonts w:ascii="IRANSans" w:hAnsi="IRANSans" w:cs="B Nazanin"/>
          <w:sz w:val="36"/>
          <w:szCs w:val="36"/>
          <w:shd w:val="clear" w:color="auto" w:fill="FFFFFF"/>
          <w:rtl/>
        </w:rPr>
        <w:t xml:space="preserve">به علاوه، ممکن است طرفداران در تلاش برای کسب حمایت سازمانی برای اجرای این ارزیابی، شرکت‌کنندگان را به اشتباه طوری راهنمایی کنند که انتظارات آنها از این </w:t>
      </w:r>
      <w:r w:rsidRPr="00D0155E">
        <w:rPr>
          <w:rFonts w:ascii="IRANSans" w:hAnsi="IRANSans" w:cs="B Nazanin"/>
          <w:sz w:val="36"/>
          <w:szCs w:val="36"/>
          <w:shd w:val="clear" w:color="auto" w:fill="FFFFFF"/>
          <w:rtl/>
        </w:rPr>
        <w:lastRenderedPageBreak/>
        <w:t>سیستم ارزیابی، بیش از حد شود. حتما ارزیابی ۳۶۰ درجه را با یک سیستم مدیریت عملکرد کامل، ادغام کنید</w:t>
      </w:r>
      <w:r w:rsidRPr="00D0155E">
        <w:rPr>
          <w:rFonts w:ascii="IRANSans" w:hAnsi="IRANSans" w:cs="B Nazanin"/>
          <w:sz w:val="36"/>
          <w:szCs w:val="36"/>
          <w:shd w:val="clear" w:color="auto" w:fill="FFFFFF"/>
        </w:rPr>
        <w:t>.</w:t>
      </w:r>
    </w:p>
    <w:p w:rsidR="00D0155E" w:rsidRPr="00D0155E" w:rsidRDefault="00D0155E" w:rsidP="006F46B5">
      <w:pPr>
        <w:numPr>
          <w:ilvl w:val="0"/>
          <w:numId w:val="3"/>
        </w:numPr>
        <w:shd w:val="clear" w:color="auto" w:fill="FFFFFF"/>
        <w:bidi/>
        <w:spacing w:before="100" w:beforeAutospacing="1" w:after="150" w:line="240" w:lineRule="auto"/>
        <w:jc w:val="both"/>
        <w:rPr>
          <w:rFonts w:ascii="IRANSans" w:hAnsi="IRANSans" w:cs="B Nazanin"/>
          <w:sz w:val="36"/>
          <w:szCs w:val="36"/>
          <w:shd w:val="clear" w:color="auto" w:fill="FFFFFF"/>
        </w:rPr>
      </w:pPr>
      <w:r w:rsidRPr="00D0155E">
        <w:rPr>
          <w:rFonts w:ascii="IRANSans" w:hAnsi="IRANSans" w:cs="B Nazanin"/>
          <w:b/>
          <w:bCs/>
          <w:sz w:val="36"/>
          <w:szCs w:val="36"/>
          <w:shd w:val="clear" w:color="auto" w:fill="FFFFFF"/>
          <w:rtl/>
        </w:rPr>
        <w:t>زوال فرایند طراحی</w:t>
      </w:r>
      <w:r w:rsidRPr="00D0155E">
        <w:rPr>
          <w:rFonts w:ascii="IRANSans" w:hAnsi="IRANSans" w:cs="B Nazanin"/>
          <w:sz w:val="36"/>
          <w:szCs w:val="36"/>
          <w:shd w:val="clear" w:color="auto" w:fill="FFFFFF"/>
        </w:rPr>
        <w:t>: </w:t>
      </w:r>
      <w:r w:rsidRPr="00D0155E">
        <w:rPr>
          <w:rFonts w:ascii="IRANSans" w:hAnsi="IRANSans" w:cs="B Nazanin"/>
          <w:sz w:val="36"/>
          <w:szCs w:val="36"/>
          <w:shd w:val="clear" w:color="auto" w:fill="FFFFFF"/>
          <w:rtl/>
        </w:rPr>
        <w:t>فرایند ارزیابی ۳۶۰ درجه، اغلب به عنوان پیشنهادی از سوی سازمان منابع انسانی معرفی می‌شود یا توسط یک مدیر اجرایی هدایت می‌شود که در یک سمینار یا یک کتاب، دربار‌ه‌ی این فرایند چیزهایی آموخته است. درست همانطور که یک سازمان، هرگونه تغییر برنامه‌ریزی‌شده را اجرا می‌کند،‌ اجرای ارزیابی ۳۶۰ درجه هم باید مطابق اصول مدیریت تغییر باشد. نمایندگانی از میان افرادی که قرار است از این فرایند استفاده کنند و با آن زندگی کنند، باید امکانات این فرایند را برای سازمان شما بررسی کنند و آن را توسعه دهند</w:t>
      </w:r>
      <w:r w:rsidRPr="00D0155E">
        <w:rPr>
          <w:rFonts w:ascii="IRANSans" w:hAnsi="IRANSans" w:cs="B Nazanin"/>
          <w:sz w:val="36"/>
          <w:szCs w:val="36"/>
          <w:shd w:val="clear" w:color="auto" w:fill="FFFFFF"/>
        </w:rPr>
        <w:t>.</w:t>
      </w:r>
    </w:p>
    <w:p w:rsidR="00D0155E" w:rsidRPr="00D0155E" w:rsidRDefault="00D0155E" w:rsidP="006F46B5">
      <w:pPr>
        <w:numPr>
          <w:ilvl w:val="0"/>
          <w:numId w:val="3"/>
        </w:numPr>
        <w:shd w:val="clear" w:color="auto" w:fill="FFFFFF"/>
        <w:bidi/>
        <w:spacing w:before="100" w:beforeAutospacing="1" w:after="150" w:line="240" w:lineRule="auto"/>
        <w:jc w:val="both"/>
        <w:rPr>
          <w:rFonts w:ascii="IRANSans" w:hAnsi="IRANSans" w:cs="B Nazanin"/>
          <w:sz w:val="36"/>
          <w:szCs w:val="36"/>
          <w:shd w:val="clear" w:color="auto" w:fill="FFFFFF"/>
        </w:rPr>
      </w:pPr>
      <w:r w:rsidRPr="00D0155E">
        <w:rPr>
          <w:rFonts w:ascii="IRANSans" w:hAnsi="IRANSans" w:cs="B Nazanin"/>
          <w:b/>
          <w:bCs/>
          <w:sz w:val="36"/>
          <w:szCs w:val="36"/>
          <w:shd w:val="clear" w:color="auto" w:fill="FFFFFF"/>
          <w:rtl/>
        </w:rPr>
        <w:t>شکست سازمان در ایجاد ارتباط با فرایند</w:t>
      </w:r>
      <w:r w:rsidRPr="00D0155E">
        <w:rPr>
          <w:rFonts w:ascii="IRANSans" w:hAnsi="IRANSans" w:cs="B Nazanin"/>
          <w:b/>
          <w:bCs/>
          <w:sz w:val="36"/>
          <w:szCs w:val="36"/>
          <w:shd w:val="clear" w:color="auto" w:fill="FFFFFF"/>
        </w:rPr>
        <w:t>:</w:t>
      </w:r>
      <w:r w:rsidRPr="00D0155E">
        <w:rPr>
          <w:rFonts w:ascii="IRANSans" w:hAnsi="IRANSans" w:cs="B Nazanin"/>
          <w:sz w:val="36"/>
          <w:szCs w:val="36"/>
          <w:shd w:val="clear" w:color="auto" w:fill="FFFFFF"/>
        </w:rPr>
        <w:t xml:space="preserve"> </w:t>
      </w:r>
      <w:r w:rsidRPr="00D0155E">
        <w:rPr>
          <w:rFonts w:ascii="IRANSans" w:hAnsi="IRANSans" w:cs="B Nazanin"/>
          <w:sz w:val="36"/>
          <w:szCs w:val="36"/>
          <w:shd w:val="clear" w:color="auto" w:fill="FFFFFF"/>
          <w:rtl/>
        </w:rPr>
        <w:t>برای این که یک فرایند ارزیابی ۳۶۰ درجه مؤثر واقع شود، باید با اهداف کلی استراتژیک سازمان شما ارتباط برقرار کند. اگر شما قابلیت‌هایی را شناسایی کرده‌اید یا توضیحات جامع کاری در دست دارید، از طریق این بازخوردها، افراد را نسبت به عملکردشان در رابطه‌ با قابلیت‌های مورد انتظار و وظایف کاری، مطلع کنید</w:t>
      </w:r>
      <w:r w:rsidRPr="00D0155E">
        <w:rPr>
          <w:rFonts w:ascii="IRANSans" w:hAnsi="IRANSans" w:cs="B Nazanin"/>
          <w:sz w:val="36"/>
          <w:szCs w:val="36"/>
          <w:shd w:val="clear" w:color="auto" w:fill="FFFFFF"/>
        </w:rPr>
        <w:t>.</w:t>
      </w:r>
    </w:p>
    <w:p w:rsidR="00D0155E" w:rsidRPr="00D0155E" w:rsidRDefault="00D0155E" w:rsidP="006F46B5">
      <w:pPr>
        <w:shd w:val="clear" w:color="auto" w:fill="FFFFFF"/>
        <w:bidi/>
        <w:spacing w:after="255" w:line="240" w:lineRule="auto"/>
        <w:jc w:val="both"/>
        <w:rPr>
          <w:rFonts w:ascii="IRANSans" w:hAnsi="IRANSans" w:cs="B Nazanin"/>
          <w:sz w:val="36"/>
          <w:szCs w:val="36"/>
          <w:shd w:val="clear" w:color="auto" w:fill="FFFFFF"/>
        </w:rPr>
      </w:pPr>
      <w:r w:rsidRPr="00D0155E">
        <w:rPr>
          <w:rFonts w:ascii="IRANSans" w:hAnsi="IRANSans" w:cs="B Nazanin"/>
          <w:sz w:val="36"/>
          <w:szCs w:val="36"/>
          <w:shd w:val="clear" w:color="auto" w:fill="FFFFFF"/>
          <w:rtl/>
        </w:rPr>
        <w:t>اگر به سیستم به عنوان یک ضمیمه نگاه شود تا پشتیبانِ هدف و ضروریات اصلی سازمان شما، در این صورت، سقوط خواهد کرد. این سیستم ارزیابی باید به گونه‌ای عمل کند که معیار موفقیت سازمان شما در رسیدن به اهداف بزرگ و بلندمدت باشد</w:t>
      </w:r>
      <w:r w:rsidRPr="00D0155E">
        <w:rPr>
          <w:rFonts w:ascii="IRANSans" w:hAnsi="IRANSans" w:cs="B Nazanin"/>
          <w:sz w:val="36"/>
          <w:szCs w:val="36"/>
          <w:shd w:val="clear" w:color="auto" w:fill="FFFFFF"/>
        </w:rPr>
        <w:t>.</w:t>
      </w:r>
    </w:p>
    <w:p w:rsidR="00D0155E" w:rsidRPr="00D0155E" w:rsidRDefault="00D0155E" w:rsidP="006F46B5">
      <w:pPr>
        <w:numPr>
          <w:ilvl w:val="0"/>
          <w:numId w:val="4"/>
        </w:numPr>
        <w:shd w:val="clear" w:color="auto" w:fill="FFFFFF"/>
        <w:bidi/>
        <w:spacing w:before="100" w:beforeAutospacing="1" w:after="150" w:line="240" w:lineRule="auto"/>
        <w:jc w:val="both"/>
        <w:rPr>
          <w:rFonts w:ascii="IRANSans" w:hAnsi="IRANSans" w:cs="B Nazanin"/>
          <w:sz w:val="36"/>
          <w:szCs w:val="36"/>
          <w:shd w:val="clear" w:color="auto" w:fill="FFFFFF"/>
        </w:rPr>
      </w:pPr>
      <w:r w:rsidRPr="00D0155E">
        <w:rPr>
          <w:rFonts w:ascii="IRANSans" w:hAnsi="IRANSans" w:cs="B Nazanin"/>
          <w:b/>
          <w:bCs/>
          <w:sz w:val="36"/>
          <w:szCs w:val="36"/>
          <w:shd w:val="clear" w:color="auto" w:fill="FFFFFF"/>
          <w:rtl/>
        </w:rPr>
        <w:t>اطلاعات ناکافی</w:t>
      </w:r>
      <w:r w:rsidRPr="00D0155E">
        <w:rPr>
          <w:rFonts w:ascii="IRANSans" w:hAnsi="IRANSans" w:cs="B Nazanin"/>
          <w:sz w:val="36"/>
          <w:szCs w:val="36"/>
          <w:shd w:val="clear" w:color="auto" w:fill="FFFFFF"/>
        </w:rPr>
        <w:t>: </w:t>
      </w:r>
      <w:r w:rsidRPr="00D0155E">
        <w:rPr>
          <w:rFonts w:ascii="IRANSans" w:hAnsi="IRANSans" w:cs="B Nazanin"/>
          <w:sz w:val="36"/>
          <w:szCs w:val="36"/>
          <w:shd w:val="clear" w:color="auto" w:fill="FFFFFF"/>
          <w:rtl/>
        </w:rPr>
        <w:t xml:space="preserve">از آنجا که فرایندهای ارزیابی ۳۶۰ درجه هم‌اکنون شناخته‌شده نیستند، افرادی که بازخورد دریافت می‌کنند، اگر بخواهند بیشتر درباره‌ی بازخوردها بدانند، هیچ مرجعی برای کمک گرفتن ندارند. آنها کسی را ندارند که </w:t>
      </w:r>
      <w:r w:rsidRPr="00D0155E">
        <w:rPr>
          <w:rFonts w:ascii="IRANSans" w:hAnsi="IRANSans" w:cs="B Nazanin"/>
          <w:sz w:val="36"/>
          <w:szCs w:val="36"/>
          <w:shd w:val="clear" w:color="auto" w:fill="FFFFFF"/>
          <w:rtl/>
        </w:rPr>
        <w:lastRenderedPageBreak/>
        <w:t>درباره‌ی نظرات مبهم، شفاف‌سازی کند یا درباره‌ی رتبه‌های خاص و مبنای آنها اطلاعات بیشتری به آنها بدهد</w:t>
      </w:r>
      <w:r w:rsidRPr="00D0155E">
        <w:rPr>
          <w:rFonts w:ascii="IRANSans" w:hAnsi="IRANSans" w:cs="B Nazanin"/>
          <w:sz w:val="36"/>
          <w:szCs w:val="36"/>
          <w:shd w:val="clear" w:color="auto" w:fill="FFFFFF"/>
        </w:rPr>
        <w:t>.</w:t>
      </w:r>
    </w:p>
    <w:p w:rsidR="00D0155E" w:rsidRPr="00D0155E" w:rsidRDefault="00D0155E" w:rsidP="006F46B5">
      <w:pPr>
        <w:shd w:val="clear" w:color="auto" w:fill="FFFFFF"/>
        <w:bidi/>
        <w:spacing w:after="255" w:line="240" w:lineRule="auto"/>
        <w:jc w:val="both"/>
        <w:rPr>
          <w:rFonts w:ascii="IRANSans" w:hAnsi="IRANSans" w:cs="B Nazanin"/>
          <w:sz w:val="36"/>
          <w:szCs w:val="36"/>
          <w:shd w:val="clear" w:color="auto" w:fill="FFFFFF"/>
        </w:rPr>
      </w:pPr>
      <w:r w:rsidRPr="00D0155E">
        <w:rPr>
          <w:rFonts w:ascii="IRANSans" w:hAnsi="IRANSans" w:cs="B Nazanin"/>
          <w:sz w:val="36"/>
          <w:szCs w:val="36"/>
          <w:shd w:val="clear" w:color="auto" w:fill="FFFFFF"/>
          <w:rtl/>
        </w:rPr>
        <w:t>بنابراین، وجود مربیانی که فرایند ارزیابی ۳۶۰ درجه را آموزش دهند، مهم است. این مربیان به سرپرستان، کارکنان منابع انسانی، مدیران علاقه‌مند و دیگران آموزش میدهند تا به افراد در تفسیر بازخوردهایی که دریافت کرده‌اند، کمک کنند و بر مبنای آن، برنامه‌های اجرایی داشته باشند</w:t>
      </w:r>
      <w:r w:rsidRPr="00D0155E">
        <w:rPr>
          <w:rFonts w:ascii="IRANSans" w:hAnsi="IRANSans" w:cs="B Nazanin"/>
          <w:sz w:val="36"/>
          <w:szCs w:val="36"/>
          <w:shd w:val="clear" w:color="auto" w:fill="FFFFFF"/>
        </w:rPr>
        <w:t>.</w:t>
      </w:r>
    </w:p>
    <w:p w:rsidR="00D0155E" w:rsidRPr="006F46B5" w:rsidRDefault="00D0155E" w:rsidP="006F46B5">
      <w:pPr>
        <w:numPr>
          <w:ilvl w:val="0"/>
          <w:numId w:val="5"/>
        </w:numPr>
        <w:shd w:val="clear" w:color="auto" w:fill="FFFFFF"/>
        <w:bidi/>
        <w:spacing w:before="100" w:beforeAutospacing="1" w:after="150" w:line="240" w:lineRule="auto"/>
        <w:jc w:val="both"/>
        <w:rPr>
          <w:rFonts w:ascii="IRANSans" w:eastAsia="Times New Roman" w:hAnsi="IRANSans" w:cs="Times New Roman"/>
          <w:sz w:val="23"/>
          <w:szCs w:val="23"/>
        </w:rPr>
      </w:pPr>
      <w:r w:rsidRPr="00D0155E">
        <w:rPr>
          <w:rFonts w:ascii="IRANSans" w:hAnsi="IRANSans" w:cs="B Nazanin"/>
          <w:b/>
          <w:bCs/>
          <w:sz w:val="36"/>
          <w:szCs w:val="36"/>
          <w:shd w:val="clear" w:color="auto" w:fill="FFFFFF"/>
          <w:rtl/>
        </w:rPr>
        <w:t>تمرکز بر نکات منفی و نقاط ضعف</w:t>
      </w:r>
      <w:r w:rsidRPr="00D0155E">
        <w:rPr>
          <w:rFonts w:ascii="IRANSans" w:hAnsi="IRANSans" w:cs="B Nazanin"/>
          <w:b/>
          <w:bCs/>
          <w:sz w:val="36"/>
          <w:szCs w:val="36"/>
          <w:shd w:val="clear" w:color="auto" w:fill="FFFFFF"/>
        </w:rPr>
        <w:t>:</w:t>
      </w:r>
      <w:r w:rsidRPr="00D0155E">
        <w:rPr>
          <w:rFonts w:ascii="IRANSans" w:hAnsi="IRANSans" w:cs="B Nazanin"/>
          <w:sz w:val="36"/>
          <w:szCs w:val="36"/>
          <w:shd w:val="clear" w:color="auto" w:fill="FFFFFF"/>
        </w:rPr>
        <w:t> </w:t>
      </w:r>
      <w:r w:rsidRPr="00D0155E">
        <w:rPr>
          <w:rFonts w:ascii="IRANSans" w:hAnsi="IRANSans" w:cs="B Nazanin"/>
          <w:sz w:val="36"/>
          <w:szCs w:val="36"/>
          <w:shd w:val="clear" w:color="auto" w:fill="FFFFFF"/>
          <w:rtl/>
        </w:rPr>
        <w:t>حداقل کتابِ «اول تمام قوانین را بشکنید: بزرگ‌ترین مدیران دنیا چه چیزی را متفاوت از دیگران انجام می‌دهند</w:t>
      </w:r>
      <w:r w:rsidRPr="00D0155E">
        <w:rPr>
          <w:rFonts w:ascii="IRANSans" w:hAnsi="IRANSans" w:cs="B Nazanin"/>
          <w:sz w:val="36"/>
          <w:szCs w:val="36"/>
          <w:shd w:val="clear" w:color="auto" w:fill="FFFFFF"/>
        </w:rPr>
        <w:t xml:space="preserve">» (First Break All the Rules: What The World’s Greatest Managers Do Differently) </w:t>
      </w:r>
      <w:r w:rsidRPr="00D0155E">
        <w:rPr>
          <w:rFonts w:ascii="IRANSans" w:hAnsi="IRANSans" w:cs="B Nazanin"/>
          <w:sz w:val="36"/>
          <w:szCs w:val="36"/>
          <w:shd w:val="clear" w:color="auto" w:fill="FFFFFF"/>
          <w:rtl/>
        </w:rPr>
        <w:t>توصیه می‌کند مدیران بزرگ روی نقاط قوت و نه ضعف کارمندان تمرکز کنند</w:t>
      </w:r>
    </w:p>
    <w:p w:rsidR="006F46B5" w:rsidRPr="00D0155E" w:rsidRDefault="006F46B5" w:rsidP="006F46B5">
      <w:pPr>
        <w:numPr>
          <w:ilvl w:val="0"/>
          <w:numId w:val="5"/>
        </w:numPr>
        <w:shd w:val="clear" w:color="auto" w:fill="FFFFFF"/>
        <w:bidi/>
        <w:spacing w:before="100" w:beforeAutospacing="1" w:after="150" w:line="240" w:lineRule="auto"/>
        <w:jc w:val="both"/>
        <w:rPr>
          <w:rFonts w:ascii="IRANSans" w:eastAsia="Times New Roman" w:hAnsi="IRANSans" w:cs="Times New Roman"/>
          <w:sz w:val="23"/>
          <w:szCs w:val="23"/>
        </w:rPr>
      </w:pPr>
    </w:p>
    <w:p w:rsidR="006F46B5" w:rsidRPr="006F46B5" w:rsidRDefault="00C64634" w:rsidP="006F46B5">
      <w:pPr>
        <w:numPr>
          <w:ilvl w:val="0"/>
          <w:numId w:val="6"/>
        </w:numPr>
        <w:shd w:val="clear" w:color="auto" w:fill="FFFFFF"/>
        <w:bidi/>
        <w:spacing w:before="100" w:beforeAutospacing="1" w:after="150" w:line="240" w:lineRule="auto"/>
        <w:jc w:val="both"/>
        <w:rPr>
          <w:rFonts w:ascii="IRANSans" w:hAnsi="IRANSans" w:cs="B Nazanin"/>
          <w:sz w:val="36"/>
          <w:szCs w:val="36"/>
          <w:shd w:val="clear" w:color="auto" w:fill="FFFFFF"/>
        </w:rPr>
      </w:pPr>
      <w:r w:rsidRPr="00072859">
        <w:rPr>
          <w:rFonts w:ascii="IRANSans" w:hAnsi="IRANSans" w:cs="B Nazanin" w:hint="cs"/>
          <w:b/>
          <w:bCs/>
          <w:sz w:val="36"/>
          <w:szCs w:val="36"/>
          <w:shd w:val="clear" w:color="auto" w:fill="FFFFFF"/>
          <w:rtl/>
        </w:rPr>
        <w:t>ب</w:t>
      </w:r>
      <w:r w:rsidR="006F46B5" w:rsidRPr="006F46B5">
        <w:rPr>
          <w:rFonts w:ascii="IRANSans" w:hAnsi="IRANSans" w:cs="B Nazanin"/>
          <w:b/>
          <w:bCs/>
          <w:sz w:val="36"/>
          <w:szCs w:val="36"/>
          <w:shd w:val="clear" w:color="auto" w:fill="FFFFFF"/>
          <w:rtl/>
        </w:rPr>
        <w:t>ی‌تجربگی و بی‌کفایتی ارزیاب</w:t>
      </w:r>
      <w:r w:rsidR="006F46B5" w:rsidRPr="006F46B5">
        <w:rPr>
          <w:rFonts w:ascii="IRANSans" w:hAnsi="IRANSans" w:cs="B Nazanin"/>
          <w:sz w:val="36"/>
          <w:szCs w:val="36"/>
          <w:shd w:val="clear" w:color="auto" w:fill="FFFFFF"/>
        </w:rPr>
        <w:t>: </w:t>
      </w:r>
      <w:r w:rsidR="006F46B5" w:rsidRPr="006F46B5">
        <w:rPr>
          <w:rFonts w:ascii="IRANSans" w:hAnsi="IRANSans" w:cs="B Nazanin"/>
          <w:sz w:val="36"/>
          <w:szCs w:val="36"/>
          <w:shd w:val="clear" w:color="auto" w:fill="FFFFFF"/>
          <w:rtl/>
        </w:rPr>
        <w:t>علاوه بر آموزش‌های ناکافی که سازمان‌ها در اختیار ارائه‌دهندگان و دریافت‌کنندگان بازخورد قرار می‌دهند، ارزیاب‌ها هم به طرق مختلف می‌توانند مرتکب اشتباه شوند. ارزیاب‌ها ممکن است برای خوب جلوه دادن یک کارمند، رتبه‌های او را بالا ببرند. آنها ممکن است در خفا دست به یکی کنند تا کاری کنند سیستم</w:t>
      </w:r>
      <w:r w:rsidR="006F46B5" w:rsidRPr="006F46B5">
        <w:rPr>
          <w:rFonts w:ascii="IRANSans" w:eastAsia="Times New Roman" w:hAnsi="IRANSans" w:cs="Times New Roman"/>
          <w:sz w:val="23"/>
          <w:szCs w:val="23"/>
          <w:rtl/>
        </w:rPr>
        <w:t xml:space="preserve"> </w:t>
      </w:r>
      <w:r w:rsidR="006F46B5" w:rsidRPr="006F46B5">
        <w:rPr>
          <w:rFonts w:ascii="IRANSans" w:hAnsi="IRANSans" w:cs="B Nazanin"/>
          <w:sz w:val="36"/>
          <w:szCs w:val="36"/>
          <w:shd w:val="clear" w:color="auto" w:fill="FFFFFF"/>
          <w:rtl/>
        </w:rPr>
        <w:t>بطور ساختگی، عملکرد همه را بالا نشان دهد. برای جلوگیری از این تله‌ها، باید بازرسی‌ و سنجش وجود داشته باشد</w:t>
      </w:r>
      <w:r w:rsidR="006F46B5" w:rsidRPr="006F46B5">
        <w:rPr>
          <w:rFonts w:ascii="IRANSans" w:hAnsi="IRANSans" w:cs="B Nazanin"/>
          <w:sz w:val="36"/>
          <w:szCs w:val="36"/>
          <w:shd w:val="clear" w:color="auto" w:fill="FFFFFF"/>
        </w:rPr>
        <w:t>.</w:t>
      </w:r>
    </w:p>
    <w:p w:rsidR="006F46B5" w:rsidRPr="006F46B5" w:rsidRDefault="006F46B5" w:rsidP="006F46B5">
      <w:pPr>
        <w:shd w:val="clear" w:color="auto" w:fill="FFFFFF"/>
        <w:bidi/>
        <w:spacing w:after="255" w:line="240" w:lineRule="auto"/>
        <w:jc w:val="both"/>
        <w:rPr>
          <w:rFonts w:ascii="IRANSans" w:hAnsi="IRANSans" w:cs="B Nazanin"/>
          <w:sz w:val="36"/>
          <w:szCs w:val="36"/>
          <w:shd w:val="clear" w:color="auto" w:fill="FFFFFF"/>
        </w:rPr>
      </w:pPr>
    </w:p>
    <w:p w:rsidR="006F46B5" w:rsidRPr="006F46B5" w:rsidRDefault="006F46B5" w:rsidP="006F46B5">
      <w:pPr>
        <w:numPr>
          <w:ilvl w:val="0"/>
          <w:numId w:val="7"/>
        </w:numPr>
        <w:shd w:val="clear" w:color="auto" w:fill="FFFFFF"/>
        <w:bidi/>
        <w:spacing w:before="100" w:beforeAutospacing="1" w:after="150" w:line="240" w:lineRule="auto"/>
        <w:jc w:val="both"/>
        <w:rPr>
          <w:rFonts w:ascii="IRANSans" w:hAnsi="IRANSans" w:cs="B Nazanin"/>
          <w:sz w:val="36"/>
          <w:szCs w:val="36"/>
          <w:shd w:val="clear" w:color="auto" w:fill="FFFFFF"/>
        </w:rPr>
      </w:pPr>
      <w:bookmarkStart w:id="0" w:name="_GoBack"/>
      <w:r w:rsidRPr="006F46B5">
        <w:rPr>
          <w:rFonts w:ascii="IRANSans" w:hAnsi="IRANSans" w:cs="B Nazanin"/>
          <w:b/>
          <w:bCs/>
          <w:sz w:val="36"/>
          <w:szCs w:val="36"/>
          <w:shd w:val="clear" w:color="auto" w:fill="FFFFFF"/>
          <w:rtl/>
        </w:rPr>
        <w:t>زیاد بودن اطلاعات کامپیوتری/کاغذبازی</w:t>
      </w:r>
      <w:bookmarkEnd w:id="0"/>
      <w:r w:rsidRPr="006F46B5">
        <w:rPr>
          <w:rFonts w:ascii="IRANSans" w:hAnsi="IRANSans" w:cs="B Nazanin"/>
          <w:sz w:val="36"/>
          <w:szCs w:val="36"/>
          <w:shd w:val="clear" w:color="auto" w:fill="FFFFFF"/>
          <w:rtl/>
        </w:rPr>
        <w:t xml:space="preserve">: نیاز هست بیشتر بگویم؟ در ارزیابی‌های قدیم، فقط به دو نفر و یک فرم نیاز بود. ارزیابی‌های امروزی‌ با وجود </w:t>
      </w:r>
      <w:r w:rsidRPr="006F46B5">
        <w:rPr>
          <w:rFonts w:ascii="IRANSans" w:hAnsi="IRANSans" w:cs="B Nazanin"/>
          <w:sz w:val="36"/>
          <w:szCs w:val="36"/>
          <w:shd w:val="clear" w:color="auto" w:fill="FFFFFF"/>
          <w:rtl/>
        </w:rPr>
        <w:lastRenderedPageBreak/>
        <w:t>ارزیاب‌های متعدد، شمار خالص شرکت‌کنندگان در فرایند و زمانی را که باید به آن اختصاص داد، بالا می‌برد</w:t>
      </w:r>
      <w:r w:rsidRPr="006F46B5">
        <w:rPr>
          <w:rFonts w:ascii="IRANSans" w:hAnsi="IRANSans" w:cs="B Nazanin"/>
          <w:sz w:val="36"/>
          <w:szCs w:val="36"/>
          <w:shd w:val="clear" w:color="auto" w:fill="FFFFFF"/>
        </w:rPr>
        <w:t>.</w:t>
      </w:r>
    </w:p>
    <w:p w:rsidR="006F46B5" w:rsidRPr="006F46B5" w:rsidRDefault="006F46B5" w:rsidP="006F46B5">
      <w:pPr>
        <w:shd w:val="clear" w:color="auto" w:fill="FFFFFF"/>
        <w:bidi/>
        <w:spacing w:after="255" w:line="240" w:lineRule="auto"/>
        <w:jc w:val="both"/>
        <w:rPr>
          <w:rFonts w:ascii="IRANSans" w:hAnsi="IRANSans" w:cs="B Nazanin"/>
          <w:sz w:val="36"/>
          <w:szCs w:val="36"/>
          <w:shd w:val="clear" w:color="auto" w:fill="FFFFFF"/>
        </w:rPr>
      </w:pPr>
      <w:r w:rsidRPr="006F46B5">
        <w:rPr>
          <w:rFonts w:ascii="IRANSans" w:hAnsi="IRANSans" w:cs="B Nazanin"/>
          <w:sz w:val="36"/>
          <w:szCs w:val="36"/>
          <w:shd w:val="clear" w:color="auto" w:fill="FFFFFF"/>
          <w:rtl/>
        </w:rPr>
        <w:t>فرایندهای ارزیابی ۳۶۰ درجه، معایبی دارند، اما مانند هر فرایند ارزیابی عملکرد دیگری، این فرایند هم می‌تواند روش‌های مثبت و قدرتمند حل مسائل را افزایش دهد و برای ارتقاء رشد و پیشرفت کارمندان، روش عمیقا مؤثر و تأییدشده‌ی سازمانی را در اختیار شما قرار دهد. به هر حال، این فرایند، در بدترین حالت، روحیه را ضعیف می‌کند، انگیزه را تخریب می‌کند و به کارمندان محروم انگیزه می‌دهد علیه کسانی که عملکرد آنها را عالی نشان نداده‌اند، دست به انتقام و حملات تلافی‌جویانه بزنند</w:t>
      </w:r>
      <w:r w:rsidRPr="006F46B5">
        <w:rPr>
          <w:rFonts w:ascii="IRANSans" w:hAnsi="IRANSans" w:cs="B Nazanin"/>
          <w:sz w:val="36"/>
          <w:szCs w:val="36"/>
          <w:shd w:val="clear" w:color="auto" w:fill="FFFFFF"/>
        </w:rPr>
        <w:t>.</w:t>
      </w:r>
    </w:p>
    <w:p w:rsidR="00D0155E" w:rsidRPr="00D0155E" w:rsidRDefault="00D0155E" w:rsidP="006F46B5">
      <w:pPr>
        <w:shd w:val="clear" w:color="auto" w:fill="FFFFFF"/>
        <w:bidi/>
        <w:spacing w:before="300" w:after="150" w:line="240" w:lineRule="auto"/>
        <w:jc w:val="both"/>
        <w:outlineLvl w:val="1"/>
        <w:rPr>
          <w:rFonts w:ascii="IRANSans" w:hAnsi="IRANSans" w:cs="B Nazanin"/>
          <w:sz w:val="36"/>
          <w:szCs w:val="36"/>
          <w:shd w:val="clear" w:color="auto" w:fill="FFFFFF"/>
        </w:rPr>
      </w:pPr>
    </w:p>
    <w:p w:rsidR="004C36A1" w:rsidRPr="006F46B5" w:rsidRDefault="004C36A1" w:rsidP="00D0155E">
      <w:pPr>
        <w:bidi/>
        <w:jc w:val="center"/>
        <w:rPr>
          <w:rFonts w:ascii="IRANSans" w:hAnsi="IRANSans" w:cs="B Nazanin"/>
          <w:sz w:val="36"/>
          <w:szCs w:val="36"/>
          <w:shd w:val="clear" w:color="auto" w:fill="FFFFFF"/>
        </w:rPr>
      </w:pPr>
    </w:p>
    <w:sectPr w:rsidR="004C36A1" w:rsidRPr="006F46B5" w:rsidSect="006A03F4">
      <w:footerReference w:type="default" r:id="rId8"/>
      <w:pgSz w:w="12240" w:h="15840"/>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B32" w:rsidRDefault="00C61B32" w:rsidP="006F46B5">
      <w:pPr>
        <w:spacing w:after="0" w:line="240" w:lineRule="auto"/>
      </w:pPr>
      <w:r>
        <w:separator/>
      </w:r>
    </w:p>
  </w:endnote>
  <w:endnote w:type="continuationSeparator" w:id="0">
    <w:p w:rsidR="00C61B32" w:rsidRDefault="00C61B32" w:rsidP="006F4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5880883"/>
      <w:docPartObj>
        <w:docPartGallery w:val="Page Numbers (Bottom of Page)"/>
        <w:docPartUnique/>
      </w:docPartObj>
    </w:sdtPr>
    <w:sdtEndPr>
      <w:rPr>
        <w:noProof/>
      </w:rPr>
    </w:sdtEndPr>
    <w:sdtContent>
      <w:p w:rsidR="006F46B5" w:rsidRDefault="006F46B5">
        <w:pPr>
          <w:pStyle w:val="Footer"/>
          <w:jc w:val="center"/>
        </w:pPr>
        <w:r>
          <w:fldChar w:fldCharType="begin"/>
        </w:r>
        <w:r>
          <w:instrText xml:space="preserve"> PAGE   \* MERGEFORMAT </w:instrText>
        </w:r>
        <w:r>
          <w:fldChar w:fldCharType="separate"/>
        </w:r>
        <w:r w:rsidR="00072859">
          <w:rPr>
            <w:noProof/>
          </w:rPr>
          <w:t>7</w:t>
        </w:r>
        <w:r>
          <w:rPr>
            <w:noProof/>
          </w:rPr>
          <w:fldChar w:fldCharType="end"/>
        </w:r>
      </w:p>
    </w:sdtContent>
  </w:sdt>
  <w:p w:rsidR="006F46B5" w:rsidRDefault="006F46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B32" w:rsidRDefault="00C61B32" w:rsidP="006F46B5">
      <w:pPr>
        <w:spacing w:after="0" w:line="240" w:lineRule="auto"/>
      </w:pPr>
      <w:r>
        <w:separator/>
      </w:r>
    </w:p>
  </w:footnote>
  <w:footnote w:type="continuationSeparator" w:id="0">
    <w:p w:rsidR="00C61B32" w:rsidRDefault="00C61B32" w:rsidP="006F46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3211"/>
    <w:multiLevelType w:val="hybridMultilevel"/>
    <w:tmpl w:val="166C92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938FD"/>
    <w:multiLevelType w:val="multilevel"/>
    <w:tmpl w:val="FF644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F93A2D"/>
    <w:multiLevelType w:val="multilevel"/>
    <w:tmpl w:val="204C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3E0412"/>
    <w:multiLevelType w:val="multilevel"/>
    <w:tmpl w:val="A3FED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A34008"/>
    <w:multiLevelType w:val="multilevel"/>
    <w:tmpl w:val="5106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E77085"/>
    <w:multiLevelType w:val="multilevel"/>
    <w:tmpl w:val="E7EE3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2B1561"/>
    <w:multiLevelType w:val="multilevel"/>
    <w:tmpl w:val="DFF08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2E22C1"/>
    <w:multiLevelType w:val="multilevel"/>
    <w:tmpl w:val="017E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DC4C1F"/>
    <w:multiLevelType w:val="multilevel"/>
    <w:tmpl w:val="1B20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5"/>
  </w:num>
  <w:num w:numId="4">
    <w:abstractNumId w:val="6"/>
  </w:num>
  <w:num w:numId="5">
    <w:abstractNumId w:val="7"/>
  </w:num>
  <w:num w:numId="6">
    <w:abstractNumId w:val="2"/>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0D7"/>
    <w:rsid w:val="000210D7"/>
    <w:rsid w:val="00072859"/>
    <w:rsid w:val="00075909"/>
    <w:rsid w:val="002C5C03"/>
    <w:rsid w:val="004C36A1"/>
    <w:rsid w:val="005614F2"/>
    <w:rsid w:val="005B52BA"/>
    <w:rsid w:val="005D0D07"/>
    <w:rsid w:val="006A03F4"/>
    <w:rsid w:val="006F46B5"/>
    <w:rsid w:val="009A78DD"/>
    <w:rsid w:val="00C61B32"/>
    <w:rsid w:val="00C64634"/>
    <w:rsid w:val="00C9512B"/>
    <w:rsid w:val="00D0155E"/>
    <w:rsid w:val="00EA2D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C047E-7BDF-4456-A723-6896DFCF2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36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155E"/>
    <w:rPr>
      <w:b/>
      <w:bCs/>
    </w:rPr>
  </w:style>
  <w:style w:type="paragraph" w:styleId="Header">
    <w:name w:val="header"/>
    <w:basedOn w:val="Normal"/>
    <w:link w:val="HeaderChar"/>
    <w:uiPriority w:val="99"/>
    <w:unhideWhenUsed/>
    <w:rsid w:val="006F4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6B5"/>
  </w:style>
  <w:style w:type="paragraph" w:styleId="Footer">
    <w:name w:val="footer"/>
    <w:basedOn w:val="Normal"/>
    <w:link w:val="FooterChar"/>
    <w:uiPriority w:val="99"/>
    <w:unhideWhenUsed/>
    <w:rsid w:val="006F4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6B5"/>
  </w:style>
  <w:style w:type="paragraph" w:styleId="ListParagraph">
    <w:name w:val="List Paragraph"/>
    <w:basedOn w:val="Normal"/>
    <w:uiPriority w:val="34"/>
    <w:qFormat/>
    <w:rsid w:val="005D0D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12792">
      <w:bodyDiv w:val="1"/>
      <w:marLeft w:val="0"/>
      <w:marRight w:val="0"/>
      <w:marTop w:val="0"/>
      <w:marBottom w:val="0"/>
      <w:divBdr>
        <w:top w:val="none" w:sz="0" w:space="0" w:color="auto"/>
        <w:left w:val="none" w:sz="0" w:space="0" w:color="auto"/>
        <w:bottom w:val="none" w:sz="0" w:space="0" w:color="auto"/>
        <w:right w:val="none" w:sz="0" w:space="0" w:color="auto"/>
      </w:divBdr>
    </w:div>
    <w:div w:id="627129853">
      <w:bodyDiv w:val="1"/>
      <w:marLeft w:val="0"/>
      <w:marRight w:val="0"/>
      <w:marTop w:val="0"/>
      <w:marBottom w:val="0"/>
      <w:divBdr>
        <w:top w:val="none" w:sz="0" w:space="0" w:color="auto"/>
        <w:left w:val="none" w:sz="0" w:space="0" w:color="auto"/>
        <w:bottom w:val="none" w:sz="0" w:space="0" w:color="auto"/>
        <w:right w:val="none" w:sz="0" w:space="0" w:color="auto"/>
      </w:divBdr>
    </w:div>
    <w:div w:id="697315271">
      <w:bodyDiv w:val="1"/>
      <w:marLeft w:val="0"/>
      <w:marRight w:val="0"/>
      <w:marTop w:val="0"/>
      <w:marBottom w:val="0"/>
      <w:divBdr>
        <w:top w:val="none" w:sz="0" w:space="0" w:color="auto"/>
        <w:left w:val="none" w:sz="0" w:space="0" w:color="auto"/>
        <w:bottom w:val="none" w:sz="0" w:space="0" w:color="auto"/>
        <w:right w:val="none" w:sz="0" w:space="0" w:color="auto"/>
      </w:divBdr>
    </w:div>
    <w:div w:id="878202791">
      <w:bodyDiv w:val="1"/>
      <w:marLeft w:val="0"/>
      <w:marRight w:val="0"/>
      <w:marTop w:val="0"/>
      <w:marBottom w:val="0"/>
      <w:divBdr>
        <w:top w:val="none" w:sz="0" w:space="0" w:color="auto"/>
        <w:left w:val="none" w:sz="0" w:space="0" w:color="auto"/>
        <w:bottom w:val="none" w:sz="0" w:space="0" w:color="auto"/>
        <w:right w:val="none" w:sz="0" w:space="0" w:color="auto"/>
      </w:divBdr>
    </w:div>
    <w:div w:id="1005740900">
      <w:bodyDiv w:val="1"/>
      <w:marLeft w:val="0"/>
      <w:marRight w:val="0"/>
      <w:marTop w:val="0"/>
      <w:marBottom w:val="0"/>
      <w:divBdr>
        <w:top w:val="none" w:sz="0" w:space="0" w:color="auto"/>
        <w:left w:val="none" w:sz="0" w:space="0" w:color="auto"/>
        <w:bottom w:val="none" w:sz="0" w:space="0" w:color="auto"/>
        <w:right w:val="none" w:sz="0" w:space="0" w:color="auto"/>
      </w:divBdr>
    </w:div>
    <w:div w:id="1332176662">
      <w:bodyDiv w:val="1"/>
      <w:marLeft w:val="0"/>
      <w:marRight w:val="0"/>
      <w:marTop w:val="0"/>
      <w:marBottom w:val="0"/>
      <w:divBdr>
        <w:top w:val="none" w:sz="0" w:space="0" w:color="auto"/>
        <w:left w:val="none" w:sz="0" w:space="0" w:color="auto"/>
        <w:bottom w:val="none" w:sz="0" w:space="0" w:color="auto"/>
        <w:right w:val="none" w:sz="0" w:space="0" w:color="auto"/>
      </w:divBdr>
    </w:div>
    <w:div w:id="1693649950">
      <w:bodyDiv w:val="1"/>
      <w:marLeft w:val="0"/>
      <w:marRight w:val="0"/>
      <w:marTop w:val="0"/>
      <w:marBottom w:val="0"/>
      <w:divBdr>
        <w:top w:val="none" w:sz="0" w:space="0" w:color="auto"/>
        <w:left w:val="none" w:sz="0" w:space="0" w:color="auto"/>
        <w:bottom w:val="none" w:sz="0" w:space="0" w:color="auto"/>
        <w:right w:val="none" w:sz="0" w:space="0" w:color="auto"/>
      </w:divBdr>
    </w:div>
    <w:div w:id="190409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a.wikipedia.org/wiki/%D8%AE%D8%B7%D8%A7%DB%8C_%D9%87%D8%A7%D9%84%D9%87%E2%80%8C%D8%A7%DB%8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7</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amk-riyasat</dc:creator>
  <cp:keywords/>
  <dc:description/>
  <cp:lastModifiedBy>amk-riyasat</cp:lastModifiedBy>
  <cp:revision>8</cp:revision>
  <dcterms:created xsi:type="dcterms:W3CDTF">2020-05-06T05:30:00Z</dcterms:created>
  <dcterms:modified xsi:type="dcterms:W3CDTF">2020-05-06T07:15:00Z</dcterms:modified>
</cp:coreProperties>
</file>