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0" w:rsidRDefault="00093AB0" w:rsidP="00D174E7">
      <w:pPr>
        <w:bidi/>
        <w:spacing w:after="0" w:line="240" w:lineRule="auto"/>
        <w:textAlignment w:val="baseline"/>
        <w:rPr>
          <w:rFonts w:ascii="Times New Roman" w:eastAsia="+mn-ea" w:hAnsi="Times New Roman" w:cs="B Lotus"/>
          <w:color w:val="000000"/>
          <w:kern w:val="24"/>
          <w:sz w:val="28"/>
          <w:szCs w:val="28"/>
          <w:rtl/>
          <w:lang w:bidi="fa-IR"/>
        </w:rPr>
      </w:pPr>
      <w:r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 xml:space="preserve">تمرینات </w:t>
      </w:r>
      <w:r w:rsidR="00D174E7"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 xml:space="preserve">تکمیلی درس امار واحتمالات کارشناسی حسابداری </w:t>
      </w:r>
      <w:r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 xml:space="preserve"> فرهادی</w:t>
      </w:r>
    </w:p>
    <w:p w:rsidR="006531E4" w:rsidRPr="006531E4" w:rsidRDefault="00093AB0" w:rsidP="00093AB0">
      <w:pPr>
        <w:bidi/>
        <w:spacing w:after="0" w:line="240" w:lineRule="auto"/>
        <w:textAlignment w:val="baseline"/>
        <w:rPr>
          <w:rFonts w:ascii="Times New Roman" w:eastAsia="+mn-ea" w:hAnsi="Times New Roman" w:cs="B Lotus"/>
          <w:color w:val="000000"/>
          <w:kern w:val="24"/>
          <w:sz w:val="28"/>
          <w:szCs w:val="28"/>
          <w:lang w:bidi="fa-IR"/>
        </w:rPr>
      </w:pPr>
      <w:r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>1-30</w:t>
      </w:r>
      <w:r w:rsidR="006531E4" w:rsidRPr="006531E4">
        <w:rPr>
          <w:rFonts w:ascii="Times New Roman" w:eastAsia="+mn-ea" w:hAnsi="Times New Roman" w:cs="B Lotus"/>
          <w:color w:val="000000"/>
          <w:kern w:val="24"/>
          <w:sz w:val="28"/>
          <w:szCs w:val="28"/>
          <w:rtl/>
          <w:lang w:bidi="fa-IR"/>
        </w:rPr>
        <w:t xml:space="preserve"> درصد پذرفته شدگان دانشگاه، متاهل هستند. از یک نمونه شامل 1000 دانشجو،</w:t>
      </w:r>
    </w:p>
    <w:p w:rsidR="006531E4" w:rsidRPr="006531E4" w:rsidRDefault="006531E4" w:rsidP="00093AB0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31E4">
        <w:rPr>
          <w:rFonts w:ascii="Times New Roman" w:eastAsia="+mn-ea" w:hAnsi="Times New Roman" w:cs="B Lotus"/>
          <w:color w:val="000000"/>
          <w:kern w:val="24"/>
          <w:sz w:val="28"/>
          <w:szCs w:val="28"/>
          <w:rtl/>
          <w:lang w:bidi="fa-IR"/>
        </w:rPr>
        <w:t>الف- احتمال اینکه متاهل‌ها کمتر از 280 نفر باشند، چقدر است؟</w:t>
      </w:r>
    </w:p>
    <w:p w:rsidR="00DC1BBE" w:rsidRPr="00254A13" w:rsidRDefault="006531E4" w:rsidP="00254A13">
      <w:pPr>
        <w:jc w:val="right"/>
        <w:rPr>
          <w:rFonts w:ascii="Times New Roman" w:eastAsia="+mn-ea" w:hAnsi="Times New Roman" w:cs="B Lotus"/>
          <w:color w:val="000000"/>
          <w:kern w:val="24"/>
          <w:sz w:val="28"/>
          <w:szCs w:val="28"/>
          <w:lang w:bidi="fa-IR"/>
        </w:rPr>
      </w:pPr>
      <w:r w:rsidRPr="00093AB0">
        <w:rPr>
          <w:rFonts w:ascii="Times New Roman" w:eastAsia="+mn-ea" w:hAnsi="Times New Roman" w:cs="B Lotus" w:hint="cs"/>
          <w:color w:val="000000"/>
          <w:kern w:val="24"/>
          <w:sz w:val="28"/>
          <w:szCs w:val="28"/>
          <w:rtl/>
          <w:lang w:bidi="fa-IR"/>
        </w:rPr>
        <w:t>ب- احتمال اينكه دقيقا  316 نفر باشند، چقدر است</w:t>
      </w:r>
    </w:p>
    <w:p w:rsidR="00DC1BBE" w:rsidRPr="00093AB0" w:rsidRDefault="00254A13" w:rsidP="00093AB0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 w:cs="B Lotus"/>
          <w:color w:val="000000"/>
          <w:kern w:val="24"/>
          <w:sz w:val="28"/>
          <w:szCs w:val="28"/>
          <w:lang w:bidi="fa-IR"/>
        </w:rPr>
        <w:t>2</w:t>
      </w:r>
      <w:r w:rsidR="00093AB0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-</w:t>
      </w:r>
      <w:r w:rsidR="00DC1BBE" w:rsidRPr="00093AB0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قد افراد در یک منطقه، دارای توزیع نرمال با میانگین 170 و واریانس </w:t>
      </w:r>
      <w:proofErr w:type="gramStart"/>
      <w:r w:rsidR="00DC1BBE" w:rsidRPr="00093AB0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100  سانتیمتر</w:t>
      </w:r>
      <w:proofErr w:type="gramEnd"/>
    </w:p>
    <w:p w:rsidR="00DC1BBE" w:rsidRPr="00093AB0" w:rsidRDefault="00DC1BBE" w:rsidP="00093AB0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093AB0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>است. اگر یک فرد از افراد این منطقه را به تصادف انتخاب کنیم، احتمال اینکه:</w:t>
      </w:r>
    </w:p>
    <w:p w:rsidR="00DC1BBE" w:rsidRPr="00093AB0" w:rsidRDefault="00DC1BBE" w:rsidP="00093AB0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sz w:val="28"/>
          <w:szCs w:val="28"/>
        </w:rPr>
      </w:pPr>
      <w:r w:rsidRPr="00093AB0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>الف- قد او کمتر از 164 سانتیمتر باشد؛</w:t>
      </w:r>
    </w:p>
    <w:p w:rsidR="00DC1BBE" w:rsidRPr="00093AB0" w:rsidRDefault="00DC1BBE" w:rsidP="00093AB0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rFonts w:eastAsia="+mn-ea" w:cs="B Lotus"/>
          <w:color w:val="000000"/>
          <w:kern w:val="24"/>
          <w:sz w:val="28"/>
          <w:szCs w:val="28"/>
          <w:rtl/>
          <w:lang w:bidi="fa-IR"/>
        </w:rPr>
      </w:pPr>
      <w:r w:rsidRPr="00093AB0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>ب-  در فاصله (175    165) باشد، چقدر است؟</w:t>
      </w:r>
    </w:p>
    <w:p w:rsidR="0004608F" w:rsidRDefault="00254A13" w:rsidP="00093AB0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rFonts w:ascii="Arial" w:eastAsia="+mn-ea" w:hAnsi="Arial" w:cs="B Lotus"/>
          <w:color w:val="000000"/>
          <w:kern w:val="24"/>
          <w:sz w:val="28"/>
          <w:szCs w:val="28"/>
          <w:lang w:bidi="fa-IR"/>
        </w:rPr>
      </w:pPr>
      <w:proofErr w:type="gramStart"/>
      <w:r>
        <w:rPr>
          <w:rFonts w:ascii="Arial" w:eastAsia="+mn-ea" w:cs="B Lotus"/>
          <w:color w:val="000000"/>
          <w:kern w:val="24"/>
          <w:sz w:val="28"/>
          <w:szCs w:val="28"/>
          <w:lang w:bidi="fa-IR"/>
        </w:rPr>
        <w:t>3</w:t>
      </w:r>
      <w:r w:rsid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-</w:t>
      </w:r>
      <w:r w:rsidR="0004608F" w:rsidRP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مي‌دانيم 2% افراد يك جمعيت آلوده به ويروس </w:t>
      </w:r>
      <w:r w:rsidR="0004608F" w:rsidRPr="00093AB0">
        <w:rPr>
          <w:rFonts w:eastAsia="+mn-ea" w:cs="B Lotus"/>
          <w:color w:val="000000"/>
          <w:kern w:val="24"/>
          <w:sz w:val="28"/>
          <w:szCs w:val="28"/>
        </w:rPr>
        <w:t>HIV</w:t>
      </w:r>
      <w:r w:rsidR="0004608F" w:rsidRPr="00093AB0">
        <w:rPr>
          <w:rFonts w:ascii="Arial" w:eastAsia="+mn-ea" w:hAnsi="Arial" w:cs="B Lotus"/>
          <w:color w:val="000000"/>
          <w:kern w:val="24"/>
          <w:sz w:val="28"/>
          <w:szCs w:val="28"/>
          <w:rtl/>
          <w:lang w:bidi="fa-IR"/>
        </w:rPr>
        <w:t xml:space="preserve"> هستند.</w:t>
      </w:r>
      <w:proofErr w:type="gramEnd"/>
      <w:r w:rsidR="0004608F" w:rsidRPr="00093AB0">
        <w:rPr>
          <w:rFonts w:ascii="Arial" w:eastAsia="+mn-ea" w:hAnsi="Arial" w:cs="B Lotus"/>
          <w:color w:val="000000"/>
          <w:kern w:val="24"/>
          <w:sz w:val="28"/>
          <w:szCs w:val="28"/>
          <w:rtl/>
          <w:lang w:bidi="fa-IR"/>
        </w:rPr>
        <w:t xml:space="preserve"> اگر 200 نفر آنها را مورد آزمايش قرار دهیم، احتمال اینکه دو نفر مبتلا مشاهده شود چقدر است؟ ميانگين و واريانس </w:t>
      </w:r>
      <w:r w:rsidR="0004608F" w:rsidRPr="00093AB0">
        <w:rPr>
          <w:rFonts w:eastAsia="+mn-ea" w:cs="B Lotus"/>
          <w:color w:val="000000"/>
          <w:kern w:val="24"/>
          <w:sz w:val="28"/>
          <w:szCs w:val="28"/>
        </w:rPr>
        <w:t>X</w:t>
      </w:r>
      <w:r w:rsidR="0004608F" w:rsidRPr="00093AB0">
        <w:rPr>
          <w:rFonts w:ascii="Arial" w:eastAsia="+mn-ea" w:hAnsi="Arial" w:cs="B Lotus"/>
          <w:color w:val="000000"/>
          <w:kern w:val="24"/>
          <w:sz w:val="28"/>
          <w:szCs w:val="28"/>
          <w:rtl/>
          <w:lang w:bidi="fa-IR"/>
        </w:rPr>
        <w:t xml:space="preserve"> را به دست آوريد</w:t>
      </w:r>
    </w:p>
    <w:p w:rsidR="00254A13" w:rsidRDefault="00254A13" w:rsidP="00254A13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rFonts w:ascii="Arial" w:eastAsia="+mn-ea" w:hAnsi="Arial" w:cs="B Lotus"/>
          <w:color w:val="000000"/>
          <w:kern w:val="24"/>
          <w:sz w:val="28"/>
          <w:szCs w:val="28"/>
          <w:lang w:bidi="fa-IR"/>
        </w:rPr>
      </w:pPr>
    </w:p>
    <w:p w:rsidR="00254A13" w:rsidRDefault="00254A13" w:rsidP="00254A13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rFonts w:ascii="Arial" w:eastAsia="+mn-ea" w:hAnsi="Arial" w:cs="B Lotus"/>
          <w:color w:val="000000"/>
          <w:kern w:val="24"/>
          <w:sz w:val="28"/>
          <w:szCs w:val="28"/>
          <w:lang w:bidi="fa-IR"/>
        </w:rPr>
      </w:pPr>
      <w:proofErr w:type="gramStart"/>
      <w:r>
        <w:rPr>
          <w:rFonts w:eastAsia="+mn-ea" w:cs="B Lotus"/>
          <w:color w:val="000000"/>
          <w:kern w:val="24"/>
          <w:sz w:val="28"/>
          <w:szCs w:val="28"/>
          <w:lang w:bidi="fa-IR"/>
        </w:rPr>
        <w:t>4</w:t>
      </w:r>
      <w:r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-</w:t>
      </w:r>
      <w:r w:rsidRPr="00093AB0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>در یک چهارراه در هر 24 ساعت به طور متوسط 3 تصادف رخ می دهد.</w:t>
      </w:r>
      <w:proofErr w:type="gramEnd"/>
      <w:r w:rsidRPr="00093AB0">
        <w:rPr>
          <w:rFonts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 اگر تعداد تصادفات  در یک روز كه به طور تصادفي در نظر گرفته ايم، كميت </w:t>
      </w:r>
      <w:r w:rsidRPr="00093AB0">
        <w:rPr>
          <w:rFonts w:eastAsia="+mn-ea" w:cs="B Lotus"/>
          <w:color w:val="000000"/>
          <w:kern w:val="24"/>
          <w:sz w:val="28"/>
          <w:szCs w:val="28"/>
        </w:rPr>
        <w:t>X</w:t>
      </w:r>
      <w:r w:rsidRPr="00093AB0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باشد؛ توزیع احتمال </w:t>
      </w:r>
      <w:r w:rsidRPr="00093AB0">
        <w:rPr>
          <w:rFonts w:eastAsia="+mn-ea" w:cs="B Lotus"/>
          <w:color w:val="000000"/>
          <w:kern w:val="24"/>
          <w:sz w:val="28"/>
          <w:szCs w:val="28"/>
        </w:rPr>
        <w:t xml:space="preserve">X </w:t>
      </w:r>
      <w:r w:rsidRPr="00093AB0">
        <w:rPr>
          <w:rFonts w:eastAsia="+mn-ea" w:cs="B Lotus"/>
          <w:color w:val="000000"/>
          <w:kern w:val="24"/>
          <w:sz w:val="28"/>
          <w:szCs w:val="28"/>
          <w:rtl/>
          <w:lang w:bidi="fa-IR"/>
        </w:rPr>
        <w:t xml:space="preserve"> چيست؟  احتمال اينكه دقیقاً چهار تصادف رخ دهد را حساب کنید</w:t>
      </w:r>
    </w:p>
    <w:p w:rsidR="00254A13" w:rsidRPr="00093AB0" w:rsidRDefault="00254A13" w:rsidP="00254A13">
      <w:pPr>
        <w:pStyle w:val="NormalWeb"/>
        <w:kinsoku w:val="0"/>
        <w:overflowPunct w:val="0"/>
        <w:bidi/>
        <w:spacing w:before="0" w:beforeAutospacing="0" w:after="0" w:afterAutospacing="0"/>
        <w:ind w:left="461" w:hanging="461"/>
        <w:textAlignment w:val="baseline"/>
        <w:rPr>
          <w:rFonts w:eastAsia="+mn-ea" w:cs="B Lotus"/>
          <w:color w:val="000000"/>
          <w:kern w:val="24"/>
          <w:sz w:val="28"/>
          <w:szCs w:val="28"/>
          <w:rtl/>
          <w:lang w:bidi="fa-IR"/>
        </w:rPr>
      </w:pPr>
    </w:p>
    <w:p w:rsidR="00093AB0" w:rsidRPr="00093AB0" w:rsidRDefault="00093AB0" w:rsidP="00093AB0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5-</w:t>
      </w:r>
      <w:r w:rsidRP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تقريبا 10% از درمانهاي ريشه دندان با شكست مواجه مي شود. اگر متغیر تصادفی </w:t>
      </w:r>
      <w:r w:rsidRPr="00093AB0">
        <w:rPr>
          <w:rFonts w:eastAsia="+mn-ea" w:cs="B Lotus"/>
          <w:color w:val="000000"/>
          <w:kern w:val="24"/>
          <w:sz w:val="28"/>
          <w:szCs w:val="28"/>
        </w:rPr>
        <w:t>x</w:t>
      </w:r>
      <w:r w:rsidRPr="00093AB0">
        <w:rPr>
          <w:rFonts w:ascii="Arial" w:eastAsia="+mn-ea" w:hAnsi="Arial" w:cs="B Lotus"/>
          <w:color w:val="000000"/>
          <w:kern w:val="24"/>
          <w:sz w:val="28"/>
          <w:szCs w:val="28"/>
          <w:rtl/>
          <w:lang w:bidi="fa-IR"/>
        </w:rPr>
        <w:t xml:space="preserve"> تعداد شكست در درمان ريشه 4 دندان باشد،</w:t>
      </w:r>
    </w:p>
    <w:p w:rsidR="00093AB0" w:rsidRPr="00093AB0" w:rsidRDefault="00093AB0" w:rsidP="00093AB0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الف- تابع احتمال </w:t>
      </w:r>
      <w:r w:rsidRPr="00093AB0">
        <w:rPr>
          <w:rFonts w:eastAsia="+mn-ea" w:cs="B Lotus"/>
          <w:color w:val="000000"/>
          <w:kern w:val="24"/>
          <w:sz w:val="28"/>
          <w:szCs w:val="28"/>
        </w:rPr>
        <w:t>x</w:t>
      </w:r>
      <w:r w:rsidRPr="00093AB0">
        <w:rPr>
          <w:rFonts w:ascii="Arial" w:eastAsia="+mn-ea" w:hAnsi="Arial" w:cs="B Lotus"/>
          <w:color w:val="000000"/>
          <w:kern w:val="24"/>
          <w:sz w:val="28"/>
          <w:szCs w:val="28"/>
          <w:rtl/>
          <w:lang w:bidi="fa-IR"/>
        </w:rPr>
        <w:t xml:space="preserve"> را معلوم کنید.</w:t>
      </w:r>
    </w:p>
    <w:p w:rsidR="00093AB0" w:rsidRPr="00093AB0" w:rsidRDefault="00093AB0" w:rsidP="00093AB0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ب- احتمال اينكه حداقل يك درمان ريشه، موفقيت آميز باشد چقدر است؟</w:t>
      </w:r>
    </w:p>
    <w:p w:rsidR="00093AB0" w:rsidRPr="00093AB0" w:rsidRDefault="00093AB0" w:rsidP="00093AB0">
      <w:pPr>
        <w:pStyle w:val="NormalWeb"/>
        <w:bidi/>
        <w:spacing w:before="0" w:beforeAutospacing="0" w:after="0" w:afterAutospacing="0"/>
        <w:textAlignment w:val="baseline"/>
        <w:rPr>
          <w:sz w:val="28"/>
          <w:szCs w:val="28"/>
        </w:rPr>
      </w:pPr>
      <w:r w:rsidRPr="00093AB0">
        <w:rPr>
          <w:rFonts w:ascii="Arial" w:eastAsia="+mn-ea" w:cs="B Lotus" w:hint="cs"/>
          <w:color w:val="000000"/>
          <w:kern w:val="24"/>
          <w:sz w:val="28"/>
          <w:szCs w:val="28"/>
          <w:rtl/>
          <w:lang w:bidi="fa-IR"/>
        </w:rPr>
        <w:t>ج- انتظار مي‌رود در بين 20 درمان ريشه دندان چند دندان با موفقيت درمان شود؟</w:t>
      </w:r>
    </w:p>
    <w:p w:rsidR="0004608F" w:rsidRPr="00093AB0" w:rsidRDefault="0004608F" w:rsidP="00093AB0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16815" w:rsidRPr="009A62FC" w:rsidRDefault="00616815" w:rsidP="00254A13">
      <w:pPr>
        <w:pStyle w:val="NormalWeb"/>
        <w:bidi/>
        <w:spacing w:before="0" w:beforeAutospacing="0" w:after="0" w:afterAutospacing="0"/>
        <w:textAlignment w:val="baseline"/>
        <w:rPr>
          <w:rFonts w:ascii="2  Titr" w:eastAsia="+mn-ea" w:cs="B Lotus"/>
          <w:color w:val="000000"/>
          <w:kern w:val="24"/>
          <w:sz w:val="28"/>
          <w:szCs w:val="28"/>
          <w:rtl/>
          <w:lang w:bidi="fa-IR"/>
        </w:rPr>
      </w:pPr>
      <w:r>
        <w:rPr>
          <w:rFonts w:ascii="2  Titr" w:eastAsia="+mn-ea" w:cs="B Lotus"/>
          <w:color w:val="000000"/>
          <w:kern w:val="24"/>
          <w:lang w:bidi="fa-IR"/>
        </w:rPr>
        <w:t>-</w:t>
      </w:r>
      <w:r w:rsidR="00254A13">
        <w:rPr>
          <w:rFonts w:ascii="2  Titr" w:eastAsia="+mn-ea" w:cs="B Lotus"/>
          <w:color w:val="000000"/>
          <w:kern w:val="24"/>
          <w:sz w:val="28"/>
          <w:szCs w:val="28"/>
          <w:lang w:bidi="fa-IR"/>
        </w:rPr>
        <w:t>6</w:t>
      </w:r>
      <w:r w:rsidRPr="009A62FC">
        <w:rPr>
          <w:rFonts w:ascii="2  Titr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در تابع احتمال مقابل، </w:t>
      </w:r>
      <w:r w:rsidR="009A62FC" w:rsidRPr="009A62FC">
        <w:rPr>
          <w:rFonts w:ascii="2  Titr" w:eastAsia="+mn-ea" w:cs="B Lotus"/>
          <w:color w:val="000000"/>
          <w:kern w:val="24"/>
          <w:sz w:val="28"/>
          <w:szCs w:val="28"/>
          <w:lang w:bidi="fa-IR"/>
        </w:rPr>
        <w:t xml:space="preserve">    </w:t>
      </w:r>
      <w:r w:rsidR="009A62FC" w:rsidRPr="009A62FC">
        <w:rPr>
          <w:rFonts w:eastAsia="+mn-ea" w:hint="cs"/>
          <w:color w:val="000000"/>
          <w:kern w:val="24"/>
          <w:sz w:val="28"/>
          <w:szCs w:val="28"/>
          <w:rtl/>
          <w:lang w:bidi="fa-IR"/>
        </w:rPr>
        <w:t>امید ریاضی و</w:t>
      </w:r>
      <w:r w:rsidRPr="009A62FC">
        <w:rPr>
          <w:rFonts w:ascii="2  Titr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واریانس </w:t>
      </w:r>
      <w:proofErr w:type="gramStart"/>
      <w:r w:rsidRPr="009A62FC">
        <w:rPr>
          <w:rFonts w:ascii="2  Titr" w:eastAsia="+mn-ea" w:cs="B Lotus" w:hint="cs"/>
          <w:color w:val="000000"/>
          <w:kern w:val="24"/>
          <w:sz w:val="28"/>
          <w:szCs w:val="28"/>
          <w:rtl/>
          <w:lang w:bidi="fa-IR"/>
        </w:rPr>
        <w:t>را  محاسبه</w:t>
      </w:r>
      <w:proofErr w:type="gramEnd"/>
      <w:r w:rsidRPr="009A62FC">
        <w:rPr>
          <w:rFonts w:ascii="2  Titr" w:eastAsia="+mn-ea" w:cs="B Lotus" w:hint="cs"/>
          <w:color w:val="000000"/>
          <w:kern w:val="24"/>
          <w:sz w:val="28"/>
          <w:szCs w:val="28"/>
          <w:rtl/>
          <w:lang w:bidi="fa-IR"/>
        </w:rPr>
        <w:t xml:space="preserve"> كنید</w:t>
      </w:r>
    </w:p>
    <w:p w:rsidR="009A62FC" w:rsidRDefault="009A62FC" w:rsidP="009A62FC">
      <w:pPr>
        <w:pStyle w:val="NormalWeb"/>
        <w:bidi/>
        <w:spacing w:before="0" w:beforeAutospacing="0" w:after="0" w:afterAutospacing="0"/>
        <w:textAlignment w:val="baseline"/>
        <w:rPr>
          <w:rFonts w:ascii="2  Titr" w:eastAsia="+mn-ea" w:cs="B Lotus"/>
          <w:color w:val="000000"/>
          <w:kern w:val="24"/>
          <w:rtl/>
          <w:lang w:bidi="fa-IR"/>
        </w:rPr>
      </w:pP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830"/>
        <w:gridCol w:w="1827"/>
        <w:gridCol w:w="1830"/>
        <w:gridCol w:w="1828"/>
        <w:gridCol w:w="1836"/>
      </w:tblGrid>
      <w:tr w:rsidR="009A62FC" w:rsidTr="009A62FC"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4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2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1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0</w:t>
            </w:r>
          </w:p>
        </w:tc>
        <w:tc>
          <w:tcPr>
            <w:tcW w:w="1916" w:type="dxa"/>
          </w:tcPr>
          <w:p w:rsidR="009A62FC" w:rsidRP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Theme="minorHAnsi" w:eastAsia="+mn-ea" w:hAnsiTheme="minorHAnsi" w:cs="B Lotus"/>
                <w:color w:val="000000"/>
                <w:kern w:val="24"/>
                <w:lang w:bidi="fa-IR"/>
              </w:rPr>
            </w:pPr>
            <w:r>
              <w:rPr>
                <w:rFonts w:asciiTheme="minorHAnsi" w:eastAsia="+mn-ea" w:hAnsiTheme="minorHAnsi" w:cs="B Lotus"/>
                <w:color w:val="000000"/>
                <w:kern w:val="24"/>
                <w:lang w:bidi="fa-IR"/>
              </w:rPr>
              <w:t>x</w:t>
            </w:r>
          </w:p>
        </w:tc>
      </w:tr>
      <w:tr w:rsidR="009A62FC" w:rsidTr="009A62FC"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/4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/1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/3</w:t>
            </w:r>
          </w:p>
        </w:tc>
        <w:tc>
          <w:tcPr>
            <w:tcW w:w="1915" w:type="dxa"/>
          </w:tcPr>
          <w:p w:rsid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2  Titr" w:eastAsia="+mn-ea" w:cs="B Lotus"/>
                <w:color w:val="000000"/>
                <w:kern w:val="24"/>
                <w:rtl/>
                <w:lang w:bidi="fa-IR"/>
              </w:rPr>
            </w:pPr>
            <w:r>
              <w:rPr>
                <w:rFonts w:ascii="2  Titr" w:eastAsia="+mn-ea" w:cs="B Lotus"/>
                <w:color w:val="000000"/>
                <w:kern w:val="24"/>
                <w:lang w:bidi="fa-IR"/>
              </w:rPr>
              <w:t>/2</w:t>
            </w:r>
          </w:p>
        </w:tc>
        <w:tc>
          <w:tcPr>
            <w:tcW w:w="1916" w:type="dxa"/>
          </w:tcPr>
          <w:p w:rsidR="009A62FC" w:rsidRPr="009A62FC" w:rsidRDefault="009A62FC" w:rsidP="009A62FC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rtl/>
                <w:lang w:bidi="fa-IR"/>
              </w:rPr>
            </w:pPr>
            <w:r>
              <w:rPr>
                <w:rFonts w:eastAsia="+mn-ea"/>
                <w:color w:val="000000"/>
                <w:kern w:val="24"/>
                <w:lang w:bidi="fa-IR"/>
              </w:rPr>
              <w:t>f(x)</w:t>
            </w:r>
          </w:p>
        </w:tc>
      </w:tr>
    </w:tbl>
    <w:p w:rsidR="00367DA9" w:rsidRDefault="00367DA9" w:rsidP="009A62FC">
      <w:pPr>
        <w:pStyle w:val="NormalWeb"/>
        <w:bidi/>
        <w:spacing w:before="0" w:beforeAutospacing="0" w:after="0" w:afterAutospacing="0"/>
        <w:ind w:left="425"/>
        <w:textAlignment w:val="baseline"/>
        <w:rPr>
          <w:rFonts w:ascii="2  Titr" w:eastAsia="+mn-ea" w:cs="B Lotus"/>
          <w:color w:val="000000"/>
          <w:kern w:val="24"/>
          <w:rtl/>
          <w:lang w:bidi="fa-IR"/>
        </w:rPr>
      </w:pPr>
    </w:p>
    <w:p w:rsidR="00367DA9" w:rsidRDefault="00367DA9" w:rsidP="00367DA9">
      <w:pPr>
        <w:pStyle w:val="NormalWeb"/>
        <w:bidi/>
        <w:spacing w:before="0" w:beforeAutospacing="0" w:after="0" w:afterAutospacing="0"/>
        <w:textAlignment w:val="baseline"/>
        <w:rPr>
          <w:rFonts w:ascii="2  Titr" w:eastAsia="+mn-ea" w:cs="B Lotus"/>
          <w:color w:val="000000"/>
          <w:kern w:val="24"/>
          <w:rtl/>
          <w:lang w:bidi="fa-IR"/>
        </w:rPr>
      </w:pPr>
    </w:p>
    <w:p w:rsidR="00367DA9" w:rsidRDefault="00367DA9" w:rsidP="00367DA9">
      <w:pPr>
        <w:pStyle w:val="NormalWeb"/>
        <w:bidi/>
        <w:spacing w:before="0" w:beforeAutospacing="0" w:after="0" w:afterAutospacing="0"/>
        <w:textAlignment w:val="baseline"/>
        <w:rPr>
          <w:rFonts w:ascii="2  Titr" w:eastAsia="+mn-ea" w:cs="B Lotus"/>
          <w:color w:val="000000"/>
          <w:kern w:val="24"/>
          <w:rtl/>
          <w:lang w:bidi="fa-IR"/>
        </w:rPr>
      </w:pPr>
    </w:p>
    <w:p w:rsidR="0004608F" w:rsidRPr="00E65F45" w:rsidRDefault="0004608F" w:rsidP="00E65F45">
      <w:pPr>
        <w:tabs>
          <w:tab w:val="left" w:pos="7800"/>
          <w:tab w:val="right" w:pos="9360"/>
        </w:tabs>
        <w:rPr>
          <w:rFonts w:eastAsia="+mn-ea" w:cs="B Lotus"/>
          <w:sz w:val="28"/>
          <w:szCs w:val="28"/>
          <w:lang w:bidi="fa-IR"/>
        </w:rPr>
      </w:pPr>
      <w:bookmarkStart w:id="0" w:name="_GoBack"/>
      <w:bookmarkEnd w:id="0"/>
    </w:p>
    <w:sectPr w:rsidR="0004608F" w:rsidRPr="00E65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51" w:rsidRDefault="00420C51" w:rsidP="00367DA9">
      <w:pPr>
        <w:spacing w:after="0" w:line="240" w:lineRule="auto"/>
      </w:pPr>
      <w:r>
        <w:separator/>
      </w:r>
    </w:p>
  </w:endnote>
  <w:endnote w:type="continuationSeparator" w:id="0">
    <w:p w:rsidR="00420C51" w:rsidRDefault="00420C51" w:rsidP="003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51" w:rsidRDefault="00420C51" w:rsidP="00367DA9">
      <w:pPr>
        <w:spacing w:after="0" w:line="240" w:lineRule="auto"/>
      </w:pPr>
      <w:r>
        <w:separator/>
      </w:r>
    </w:p>
  </w:footnote>
  <w:footnote w:type="continuationSeparator" w:id="0">
    <w:p w:rsidR="00420C51" w:rsidRDefault="00420C51" w:rsidP="0036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4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2.6pt;visibility:visible;mso-wrap-style:square" o:bullet="t">
        <v:imagedata r:id="rId2" o:title=""/>
      </v:shape>
    </w:pict>
  </w:numPicBullet>
  <w:abstractNum w:abstractNumId="0">
    <w:nsid w:val="0A1D3DD0"/>
    <w:multiLevelType w:val="hybridMultilevel"/>
    <w:tmpl w:val="2506C646"/>
    <w:lvl w:ilvl="0" w:tplc="E79C0064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7C30D342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27B4AE2C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41EA077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92C2A47A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4BDEE6C0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F1F2603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BC3E296C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72DCCE04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">
    <w:nsid w:val="19324B2E"/>
    <w:multiLevelType w:val="hybridMultilevel"/>
    <w:tmpl w:val="DCC65B2C"/>
    <w:lvl w:ilvl="0" w:tplc="1E8418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6EFB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FA0D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D02F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27B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A40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434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0E2E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A661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2A594B"/>
    <w:multiLevelType w:val="hybridMultilevel"/>
    <w:tmpl w:val="974222EE"/>
    <w:lvl w:ilvl="0" w:tplc="68CCEC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68C6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485E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E8E7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E6B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B166B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C00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52B9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65886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E4"/>
    <w:rsid w:val="0004608F"/>
    <w:rsid w:val="00093AB0"/>
    <w:rsid w:val="00093B0C"/>
    <w:rsid w:val="00230675"/>
    <w:rsid w:val="00233E52"/>
    <w:rsid w:val="00254A13"/>
    <w:rsid w:val="00330748"/>
    <w:rsid w:val="00367DA9"/>
    <w:rsid w:val="00420C51"/>
    <w:rsid w:val="004911CC"/>
    <w:rsid w:val="004C5F59"/>
    <w:rsid w:val="00504D86"/>
    <w:rsid w:val="00616815"/>
    <w:rsid w:val="006531E4"/>
    <w:rsid w:val="006D7737"/>
    <w:rsid w:val="007853D5"/>
    <w:rsid w:val="007E3A0F"/>
    <w:rsid w:val="00934793"/>
    <w:rsid w:val="009A62FC"/>
    <w:rsid w:val="009A6547"/>
    <w:rsid w:val="009B1045"/>
    <w:rsid w:val="00A918D2"/>
    <w:rsid w:val="00B042C8"/>
    <w:rsid w:val="00D174E7"/>
    <w:rsid w:val="00DA2067"/>
    <w:rsid w:val="00DC1BBE"/>
    <w:rsid w:val="00E65F45"/>
    <w:rsid w:val="00F119D2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A9"/>
  </w:style>
  <w:style w:type="paragraph" w:styleId="Footer">
    <w:name w:val="footer"/>
    <w:basedOn w:val="Normal"/>
    <w:link w:val="FooterChar"/>
    <w:uiPriority w:val="99"/>
    <w:unhideWhenUsed/>
    <w:rsid w:val="003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A9"/>
  </w:style>
  <w:style w:type="table" w:styleId="TableGrid">
    <w:name w:val="Table Grid"/>
    <w:basedOn w:val="TableNormal"/>
    <w:uiPriority w:val="59"/>
    <w:rsid w:val="009A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A9"/>
  </w:style>
  <w:style w:type="paragraph" w:styleId="Footer">
    <w:name w:val="footer"/>
    <w:basedOn w:val="Normal"/>
    <w:link w:val="FooterChar"/>
    <w:uiPriority w:val="99"/>
    <w:unhideWhenUsed/>
    <w:rsid w:val="0036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A9"/>
  </w:style>
  <w:style w:type="table" w:styleId="TableGrid">
    <w:name w:val="Table Grid"/>
    <w:basedOn w:val="TableNormal"/>
    <w:uiPriority w:val="59"/>
    <w:rsid w:val="009A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586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21</cp:revision>
  <dcterms:created xsi:type="dcterms:W3CDTF">2020-03-14T06:28:00Z</dcterms:created>
  <dcterms:modified xsi:type="dcterms:W3CDTF">2020-03-19T13:50:00Z</dcterms:modified>
</cp:coreProperties>
</file>